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99E" w:rsidRPr="007B0960" w:rsidRDefault="00C6199E" w:rsidP="007B0960">
      <w:pPr>
        <w:pStyle w:val="NoSpacing"/>
        <w:spacing w:before="100" w:beforeAutospacing="1" w:line="0" w:lineRule="atLeast"/>
        <w:ind w:firstLine="539"/>
        <w:contextualSpacing/>
        <w:jc w:val="right"/>
        <w:rPr>
          <w:rStyle w:val="Emphasis"/>
          <w:rFonts w:ascii="Cambria" w:hAnsi="Cambria"/>
          <w:i w:val="0"/>
          <w:sz w:val="16"/>
          <w:szCs w:val="16"/>
        </w:rPr>
      </w:pPr>
      <w:bookmarkStart w:id="0" w:name="_GoBack"/>
      <w:bookmarkEnd w:id="0"/>
      <w:r w:rsidRPr="007B0960">
        <w:rPr>
          <w:rStyle w:val="Emphasis"/>
          <w:rFonts w:ascii="Cambria" w:hAnsi="Cambria"/>
          <w:i w:val="0"/>
          <w:sz w:val="16"/>
          <w:szCs w:val="16"/>
        </w:rPr>
        <w:t>8. pielikums</w:t>
      </w:r>
      <w:r w:rsidRPr="007B0960">
        <w:rPr>
          <w:rFonts w:ascii="Cambria" w:hAnsi="Cambria"/>
          <w:iCs/>
          <w:sz w:val="16"/>
          <w:szCs w:val="16"/>
        </w:rPr>
        <w:br/>
      </w:r>
      <w:r w:rsidRPr="007B0960">
        <w:rPr>
          <w:rStyle w:val="Emphasis"/>
          <w:rFonts w:ascii="Cambria" w:hAnsi="Cambria"/>
          <w:i w:val="0"/>
          <w:sz w:val="16"/>
          <w:szCs w:val="16"/>
        </w:rPr>
        <w:t>Ministru kabineta</w:t>
      </w:r>
      <w:r w:rsidRPr="007B0960">
        <w:rPr>
          <w:rFonts w:ascii="Cambria" w:hAnsi="Cambria"/>
          <w:iCs/>
          <w:sz w:val="16"/>
          <w:szCs w:val="16"/>
        </w:rPr>
        <w:br/>
      </w:r>
      <w:r w:rsidRPr="007B0960">
        <w:rPr>
          <w:rStyle w:val="Emphasis"/>
          <w:rFonts w:ascii="Cambria" w:hAnsi="Cambria"/>
          <w:i w:val="0"/>
          <w:sz w:val="16"/>
          <w:szCs w:val="16"/>
        </w:rPr>
        <w:t>2000. gada 26. septembra</w:t>
      </w:r>
      <w:r w:rsidRPr="007B0960">
        <w:rPr>
          <w:rFonts w:ascii="Cambria" w:hAnsi="Cambria"/>
          <w:iCs/>
          <w:sz w:val="16"/>
          <w:szCs w:val="16"/>
        </w:rPr>
        <w:br/>
      </w:r>
      <w:r w:rsidRPr="007B0960">
        <w:rPr>
          <w:rStyle w:val="Emphasis"/>
          <w:rFonts w:ascii="Cambria" w:hAnsi="Cambria"/>
          <w:i w:val="0"/>
          <w:sz w:val="16"/>
          <w:szCs w:val="16"/>
        </w:rPr>
        <w:t>noteikumiem Nr. 330</w:t>
      </w:r>
    </w:p>
    <w:p w:rsidR="00C6199E" w:rsidRPr="007B0960" w:rsidRDefault="00C6199E" w:rsidP="007B0960">
      <w:pPr>
        <w:spacing w:line="0" w:lineRule="atLeast"/>
        <w:contextualSpacing/>
        <w:rPr>
          <w:rFonts w:asciiTheme="majorHAnsi" w:hAnsiTheme="majorHAnsi"/>
          <w:i/>
          <w:sz w:val="16"/>
          <w:szCs w:val="16"/>
        </w:rPr>
      </w:pPr>
      <w:r w:rsidRPr="007B0960">
        <w:rPr>
          <w:rFonts w:asciiTheme="majorHAnsi" w:hAnsiTheme="majorHAnsi"/>
          <w:i/>
          <w:sz w:val="16"/>
          <w:szCs w:val="16"/>
        </w:rPr>
        <w:t>(Pielikums MK 19.03.2019. noteikumu Nr. 125 redakcijā)</w:t>
      </w:r>
    </w:p>
    <w:p w:rsidR="00C6199E" w:rsidRPr="00D21B34" w:rsidRDefault="00C6199E" w:rsidP="007B0960">
      <w:pPr>
        <w:pStyle w:val="NoSpacing"/>
        <w:spacing w:before="13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</w:p>
    <w:p w:rsidR="00C6199E" w:rsidRPr="00D21B34" w:rsidRDefault="00C6199E" w:rsidP="007B0960">
      <w:pPr>
        <w:pStyle w:val="NoSpacing"/>
        <w:spacing w:before="130" w:line="0" w:lineRule="atLeast"/>
        <w:contextualSpacing/>
        <w:jc w:val="center"/>
        <w:rPr>
          <w:rStyle w:val="Emphasis"/>
          <w:rFonts w:ascii="Cambria" w:hAnsi="Cambria"/>
          <w:i w:val="0"/>
          <w:sz w:val="20"/>
          <w:szCs w:val="20"/>
        </w:rPr>
      </w:pPr>
      <w:r w:rsidRPr="00D21B34">
        <w:rPr>
          <w:rStyle w:val="Emphasis"/>
          <w:rFonts w:ascii="Cambria" w:hAnsi="Cambria"/>
          <w:b/>
          <w:i w:val="0"/>
          <w:sz w:val="20"/>
          <w:szCs w:val="20"/>
        </w:rPr>
        <w:t>Pārskats par vakcīnu norakstīšanu/atdošanu atpakaļ</w:t>
      </w:r>
      <w:r w:rsidRPr="00D21B34">
        <w:rPr>
          <w:rFonts w:ascii="Cambria" w:hAnsi="Cambria"/>
          <w:b/>
          <w:iCs/>
          <w:sz w:val="20"/>
          <w:szCs w:val="20"/>
        </w:rPr>
        <w:br/>
      </w:r>
      <w:r w:rsidRPr="00D21B34">
        <w:rPr>
          <w:rStyle w:val="Emphasis"/>
          <w:rFonts w:ascii="Cambria" w:hAnsi="Cambria"/>
          <w:i w:val="0"/>
          <w:sz w:val="20"/>
          <w:szCs w:val="20"/>
        </w:rPr>
        <w:t>(vajadzīgo pasvītrot)</w:t>
      </w:r>
    </w:p>
    <w:p w:rsidR="00C6199E" w:rsidRPr="00D21B34" w:rsidRDefault="00C6199E" w:rsidP="007B0960">
      <w:pPr>
        <w:pStyle w:val="NoSpacing"/>
        <w:spacing w:before="13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12"/>
      </w:tblGrid>
      <w:tr w:rsidR="00C6199E" w:rsidRPr="00D21B34" w:rsidTr="00C6199E">
        <w:trPr>
          <w:cantSplit/>
        </w:trPr>
        <w:tc>
          <w:tcPr>
            <w:tcW w:w="9581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Fonts w:ascii="Cambria" w:hAnsi="Cambria"/>
                <w:sz w:val="20"/>
                <w:szCs w:val="20"/>
              </w:rPr>
              <w:t>Ārstniecības iestādes nosaukums un adrese</w:t>
            </w:r>
          </w:p>
        </w:tc>
      </w:tr>
      <w:tr w:rsidR="00C6199E" w:rsidRPr="00D21B34" w:rsidTr="00C6199E">
        <w:trPr>
          <w:cantSplit/>
        </w:trPr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</w:tbl>
    <w:p w:rsidR="00C6199E" w:rsidRPr="00D21B34" w:rsidRDefault="00C6199E" w:rsidP="007B0960">
      <w:pPr>
        <w:pStyle w:val="NoSpacing"/>
        <w:spacing w:before="180" w:after="13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  <w:r w:rsidRPr="00D21B34">
        <w:rPr>
          <w:rFonts w:ascii="Cambria" w:hAnsi="Cambria"/>
          <w:sz w:val="20"/>
          <w:szCs w:val="20"/>
        </w:rPr>
        <w:t xml:space="preserve">Kods </w:t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  <w:r w:rsidRPr="00D21B34">
        <w:rPr>
          <w:rFonts w:ascii="Cambria" w:hAnsi="Cambria"/>
          <w:position w:val="-2"/>
          <w:sz w:val="20"/>
          <w:szCs w:val="20"/>
        </w:rPr>
        <w:sym w:font="Wingdings 2" w:char="F0A3"/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12"/>
      </w:tblGrid>
      <w:tr w:rsidR="00C6199E" w:rsidRPr="00D21B34" w:rsidTr="00C6199E">
        <w:trPr>
          <w:cantSplit/>
        </w:trPr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95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Fonts w:ascii="Cambria" w:hAnsi="Cambria"/>
                <w:sz w:val="20"/>
                <w:szCs w:val="20"/>
              </w:rPr>
              <w:t>(ārstniecības personas vārds, uzvārds, tālruņa numurs)</w:t>
            </w:r>
          </w:p>
        </w:tc>
      </w:tr>
    </w:tbl>
    <w:p w:rsidR="00C6199E" w:rsidRPr="00D21B34" w:rsidRDefault="00C6199E" w:rsidP="007B0960">
      <w:pPr>
        <w:pStyle w:val="NoSpacing"/>
        <w:spacing w:before="13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</w:p>
    <w:p w:rsidR="00C6199E" w:rsidRPr="00D21B34" w:rsidRDefault="00C6199E" w:rsidP="007B0960">
      <w:pPr>
        <w:pStyle w:val="NoSpacing"/>
        <w:spacing w:before="130" w:after="13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  <w:r w:rsidRPr="00D21B34">
        <w:rPr>
          <w:rStyle w:val="Emphasis"/>
          <w:rFonts w:ascii="Cambria" w:hAnsi="Cambria"/>
          <w:i w:val="0"/>
          <w:sz w:val="20"/>
          <w:szCs w:val="20"/>
        </w:rPr>
        <w:t>Informācija par vakcīnu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6"/>
        <w:gridCol w:w="5136"/>
      </w:tblGrid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1. Nosaukums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2. Sērijas numurs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3. Derīguma termiņš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4. Saņemšanas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5. Norakstīšanas iemesls/atdošanas atpakaļ iemesls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(norāda kodu* atbilstoši</w:t>
            </w:r>
            <w:r w:rsidRPr="00D21B34">
              <w:rPr>
                <w:rStyle w:val="Emphasis"/>
                <w:rFonts w:ascii="Cambria" w:hAnsi="Cambria"/>
                <w:b/>
                <w:i w:val="0"/>
                <w:sz w:val="20"/>
                <w:szCs w:val="20"/>
              </w:rPr>
              <w:t xml:space="preserve"> </w:t>
            </w: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vakcīnu norakstīšanas/</w:t>
            </w:r>
            <w:r w:rsidRPr="00D21B34">
              <w:rPr>
                <w:rFonts w:ascii="Cambria" w:hAnsi="Cambria"/>
                <w:iCs/>
                <w:sz w:val="20"/>
                <w:szCs w:val="20"/>
              </w:rPr>
              <w:br/>
            </w: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atdošanas atpakaļ iemeslu klasifikatoram)</w:t>
            </w: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6. Daudzums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7. Fakta konstatēšanas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8. Norakstīšanas/atdošanas atpakaļ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9. Iznīcināšanas datums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343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10. Iznīcināšanas veids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</w:tbl>
    <w:p w:rsidR="00C6199E" w:rsidRPr="00D21B34" w:rsidRDefault="00C6199E" w:rsidP="007B0960">
      <w:pPr>
        <w:pStyle w:val="NoSpacing"/>
        <w:spacing w:before="6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0"/>
        <w:gridCol w:w="5932"/>
      </w:tblGrid>
      <w:tr w:rsidR="00C6199E" w:rsidRPr="00D21B34" w:rsidTr="00C6199E">
        <w:trPr>
          <w:cantSplit/>
        </w:trPr>
        <w:tc>
          <w:tcPr>
            <w:tcW w:w="2580" w:type="dxa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Piezīmes (ja nepieciešams)</w:t>
            </w:r>
          </w:p>
        </w:tc>
        <w:tc>
          <w:tcPr>
            <w:tcW w:w="7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9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</w:tbl>
    <w:p w:rsidR="00C6199E" w:rsidRPr="00D21B34" w:rsidRDefault="00C6199E" w:rsidP="007B0960">
      <w:pPr>
        <w:pStyle w:val="NoSpacing"/>
        <w:spacing w:before="130" w:line="0" w:lineRule="atLeast"/>
        <w:contextualSpacing/>
        <w:jc w:val="both"/>
        <w:rPr>
          <w:rStyle w:val="Emphasis"/>
          <w:rFonts w:ascii="Cambria" w:hAnsi="Cambria"/>
          <w:i w:val="0"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5"/>
        <w:gridCol w:w="1497"/>
        <w:gridCol w:w="2836"/>
        <w:gridCol w:w="235"/>
        <w:gridCol w:w="1949"/>
      </w:tblGrid>
      <w:tr w:rsidR="00C6199E" w:rsidRPr="00D21B34" w:rsidTr="00C6199E">
        <w:trPr>
          <w:cantSplit/>
        </w:trPr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Iestādes vadītājs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</w:tr>
      <w:tr w:rsidR="00C6199E" w:rsidRPr="00D21B34" w:rsidTr="00C6199E">
        <w:trPr>
          <w:cantSplit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(datums**)</w:t>
            </w:r>
          </w:p>
        </w:tc>
        <w:tc>
          <w:tcPr>
            <w:tcW w:w="1701" w:type="dxa"/>
            <w:vAlign w:val="center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(vārds, uzvārds)</w:t>
            </w:r>
          </w:p>
        </w:tc>
        <w:tc>
          <w:tcPr>
            <w:tcW w:w="283" w:type="dxa"/>
            <w:vAlign w:val="center"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6199E" w:rsidRPr="00D21B34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20"/>
                <w:szCs w:val="20"/>
              </w:rPr>
            </w:pPr>
            <w:r w:rsidRPr="00D21B34">
              <w:rPr>
                <w:rStyle w:val="Emphasis"/>
                <w:rFonts w:ascii="Cambria" w:hAnsi="Cambria"/>
                <w:i w:val="0"/>
                <w:sz w:val="20"/>
                <w:szCs w:val="20"/>
              </w:rPr>
              <w:t>(paraksts**)</w:t>
            </w:r>
          </w:p>
        </w:tc>
      </w:tr>
    </w:tbl>
    <w:p w:rsidR="00C6199E" w:rsidRPr="007B0960" w:rsidRDefault="00C6199E" w:rsidP="007B0960">
      <w:pPr>
        <w:pStyle w:val="NoSpacing"/>
        <w:spacing w:before="130" w:line="0" w:lineRule="atLeast"/>
        <w:contextualSpacing/>
        <w:jc w:val="right"/>
        <w:rPr>
          <w:rStyle w:val="Emphasis"/>
          <w:rFonts w:ascii="Cambria" w:hAnsi="Cambria"/>
          <w:i w:val="0"/>
          <w:sz w:val="16"/>
          <w:szCs w:val="16"/>
        </w:rPr>
      </w:pPr>
      <w:r w:rsidRPr="007B0960">
        <w:rPr>
          <w:rStyle w:val="Emphasis"/>
          <w:rFonts w:ascii="Cambria" w:hAnsi="Cambria"/>
          <w:i w:val="0"/>
          <w:sz w:val="16"/>
          <w:szCs w:val="16"/>
        </w:rPr>
        <w:t>Z. v.**</w:t>
      </w:r>
    </w:p>
    <w:p w:rsidR="007B0960" w:rsidRDefault="007B0960" w:rsidP="007B0960">
      <w:pPr>
        <w:pStyle w:val="NoSpacing"/>
        <w:spacing w:before="100" w:line="0" w:lineRule="atLeast"/>
        <w:contextualSpacing/>
        <w:jc w:val="center"/>
        <w:rPr>
          <w:rStyle w:val="Emphasis"/>
          <w:rFonts w:ascii="Cambria" w:hAnsi="Cambria"/>
          <w:b/>
          <w:i w:val="0"/>
          <w:sz w:val="16"/>
          <w:szCs w:val="16"/>
        </w:rPr>
      </w:pPr>
    </w:p>
    <w:p w:rsidR="00C6199E" w:rsidRPr="007B0960" w:rsidRDefault="00C6199E" w:rsidP="007B0960">
      <w:pPr>
        <w:pStyle w:val="NoSpacing"/>
        <w:spacing w:before="100" w:line="0" w:lineRule="atLeast"/>
        <w:contextualSpacing/>
        <w:jc w:val="center"/>
        <w:rPr>
          <w:rStyle w:val="Emphasis"/>
          <w:rFonts w:ascii="Cambria" w:hAnsi="Cambria"/>
          <w:b/>
          <w:i w:val="0"/>
          <w:sz w:val="16"/>
          <w:szCs w:val="16"/>
        </w:rPr>
      </w:pPr>
      <w:r w:rsidRPr="007B0960">
        <w:rPr>
          <w:rStyle w:val="Emphasis"/>
          <w:rFonts w:ascii="Cambria" w:hAnsi="Cambria"/>
          <w:b/>
          <w:i w:val="0"/>
          <w:sz w:val="16"/>
          <w:szCs w:val="16"/>
        </w:rPr>
        <w:t>Iemeslu klasifikators vakcīnu norakstīšanai/atdošanai atpakaļ</w:t>
      </w:r>
    </w:p>
    <w:p w:rsidR="00C6199E" w:rsidRPr="007B0960" w:rsidRDefault="00C6199E" w:rsidP="007B0960">
      <w:pPr>
        <w:pStyle w:val="NoSpacing"/>
        <w:spacing w:before="100" w:line="0" w:lineRule="atLeast"/>
        <w:contextualSpacing/>
        <w:jc w:val="both"/>
        <w:rPr>
          <w:rStyle w:val="Emphasis"/>
          <w:rFonts w:ascii="Cambria" w:hAnsi="Cambria"/>
          <w:i w:val="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8"/>
        <w:gridCol w:w="7494"/>
      </w:tblGrid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Kods*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Iemesls vakcīnas norakstīšanai/atdošanai atpakaļ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Beidzies vakcīnas derīguma termiņš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Vakcīnas flakonam (ampulai vai šļircei) nav marķējuma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03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Marķējuma informācija nav salasāma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04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Atklāta marķējumā sniegtās informācijas neatbilstība saturam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05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Saņemta bojāta vakcīna (nelabvēlīgu ražošanas vai transportēšanas faktoru ietekme)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06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Vakcīna acīmredzami bojāta ārstniecības iestādē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07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Ir aizdomas vai pazīmes, kas liecina par vakcīnas uzglabāšanas režīma neievērošanu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08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Konstatēta vakcīnas vai šķīdinātāja redzama neatbilstība lietošanas instrukcijā norādītajām fizikālajām īpašībām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09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Vakcīnas šķīdinātājs nav paredzēts konkrētajai vakcīnai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10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Vakcīnas lietošana apturēta vai atsaukta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11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Vakcinācijas iestāde pārtrauc savu darbību</w:t>
            </w:r>
          </w:p>
        </w:tc>
      </w:tr>
      <w:tr w:rsidR="00C6199E" w:rsidRPr="007B0960" w:rsidTr="00C6199E">
        <w:trPr>
          <w:cantSplit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jc w:val="center"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12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E" w:rsidRPr="007B0960" w:rsidRDefault="00C6199E" w:rsidP="007B0960">
            <w:pPr>
              <w:pStyle w:val="NoSpacing"/>
              <w:spacing w:line="0" w:lineRule="atLeast"/>
              <w:contextualSpacing/>
              <w:rPr>
                <w:rStyle w:val="Emphasis"/>
                <w:rFonts w:ascii="Cambria" w:hAnsi="Cambria"/>
                <w:i w:val="0"/>
                <w:sz w:val="16"/>
                <w:szCs w:val="16"/>
              </w:rPr>
            </w:pPr>
            <w:r w:rsidRPr="007B0960">
              <w:rPr>
                <w:rStyle w:val="Emphasis"/>
                <w:rFonts w:ascii="Cambria" w:hAnsi="Cambria"/>
                <w:i w:val="0"/>
                <w:sz w:val="16"/>
                <w:szCs w:val="16"/>
              </w:rPr>
              <w:t>Cits iemesls (norādīt)</w:t>
            </w:r>
          </w:p>
        </w:tc>
      </w:tr>
    </w:tbl>
    <w:p w:rsidR="00C6199E" w:rsidRPr="007B0960" w:rsidRDefault="00C6199E" w:rsidP="007B0960">
      <w:pPr>
        <w:pStyle w:val="NoSpacing"/>
        <w:spacing w:before="130" w:line="0" w:lineRule="atLeast"/>
        <w:ind w:firstLine="539"/>
        <w:contextualSpacing/>
        <w:jc w:val="both"/>
        <w:rPr>
          <w:rStyle w:val="Emphasis"/>
          <w:rFonts w:ascii="Cambria" w:hAnsi="Cambria"/>
          <w:i w:val="0"/>
          <w:sz w:val="16"/>
          <w:szCs w:val="16"/>
        </w:rPr>
      </w:pPr>
      <w:r w:rsidRPr="007B0960">
        <w:rPr>
          <w:rStyle w:val="Emphasis"/>
          <w:rFonts w:ascii="Cambria" w:hAnsi="Cambria"/>
          <w:i w:val="0"/>
          <w:sz w:val="16"/>
          <w:szCs w:val="16"/>
        </w:rPr>
        <w:t>Piezīme. ** Dokumenta rekvizītus "datums", "paraksts" un "Z. v." neaizpilda, ja elektroniskais dokuments ir sagatavots atbilstoši normatīvajiem aktiem par elektronisko dokumentu noformēšanu.</w:t>
      </w:r>
    </w:p>
    <w:p w:rsidR="007B0960" w:rsidRPr="007B0960" w:rsidRDefault="007B0960">
      <w:pPr>
        <w:spacing w:line="0" w:lineRule="atLeast"/>
        <w:contextualSpacing/>
        <w:rPr>
          <w:sz w:val="16"/>
          <w:szCs w:val="16"/>
        </w:rPr>
      </w:pPr>
    </w:p>
    <w:sectPr w:rsidR="007B0960" w:rsidRPr="007B0960" w:rsidSect="00D21B34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0D" w:rsidRDefault="0065670D" w:rsidP="007B0960">
      <w:r>
        <w:separator/>
      </w:r>
    </w:p>
  </w:endnote>
  <w:endnote w:type="continuationSeparator" w:id="0">
    <w:p w:rsidR="0065670D" w:rsidRDefault="0065670D" w:rsidP="007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0D" w:rsidRDefault="0065670D" w:rsidP="007B0960">
      <w:r>
        <w:separator/>
      </w:r>
    </w:p>
  </w:footnote>
  <w:footnote w:type="continuationSeparator" w:id="0">
    <w:p w:rsidR="0065670D" w:rsidRDefault="0065670D" w:rsidP="007B0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E"/>
    <w:rsid w:val="00106713"/>
    <w:rsid w:val="00391DD6"/>
    <w:rsid w:val="0065670D"/>
    <w:rsid w:val="007B0960"/>
    <w:rsid w:val="008311FA"/>
    <w:rsid w:val="00904FEB"/>
    <w:rsid w:val="00C6199E"/>
    <w:rsid w:val="00D21B34"/>
    <w:rsid w:val="00D5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E9BD1-DD84-4E5D-8C7A-26297516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qFormat/>
    <w:rsid w:val="00C6199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B09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96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B09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96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Gints Muraševs</cp:lastModifiedBy>
  <cp:revision>2</cp:revision>
  <cp:lastPrinted>2019-04-18T06:02:00Z</cp:lastPrinted>
  <dcterms:created xsi:type="dcterms:W3CDTF">2019-04-18T10:38:00Z</dcterms:created>
  <dcterms:modified xsi:type="dcterms:W3CDTF">2019-04-18T10:38:00Z</dcterms:modified>
</cp:coreProperties>
</file>