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64D" w:rsidRPr="0045364D" w:rsidRDefault="0045364D" w:rsidP="0045364D">
      <w:pPr>
        <w:jc w:val="center"/>
        <w:rPr>
          <w:rFonts w:ascii="Times New Roman" w:eastAsia="Calibri" w:hAnsi="Times New Roman" w:cs="Times New Roman"/>
          <w:sz w:val="36"/>
          <w:szCs w:val="36"/>
          <w:lang w:val="lv-LV"/>
        </w:rPr>
      </w:pPr>
      <w:r w:rsidRPr="0045364D">
        <w:rPr>
          <w:rFonts w:ascii="Times New Roman" w:eastAsia="Calibri" w:hAnsi="Times New Roman" w:cs="Times New Roman"/>
          <w:sz w:val="36"/>
          <w:szCs w:val="36"/>
          <w:lang w:val="lv-LV"/>
        </w:rPr>
        <w:t>OFICIĀLĀS STATISTIKAS PROGRAMMĀ IETVERTĀ</w:t>
      </w:r>
    </w:p>
    <w:p w:rsidR="0045364D" w:rsidRPr="0045364D" w:rsidRDefault="0045364D" w:rsidP="00453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val="lv-LV"/>
        </w:rPr>
      </w:pPr>
      <w:r w:rsidRPr="0045364D">
        <w:rPr>
          <w:rFonts w:ascii="Times New Roman" w:eastAsia="Calibri" w:hAnsi="Times New Roman" w:cs="Times New Roman"/>
          <w:color w:val="000000"/>
          <w:sz w:val="36"/>
          <w:szCs w:val="36"/>
          <w:lang w:val="lv-LV"/>
        </w:rPr>
        <w:t xml:space="preserve">INFORMĀCIJA PAR </w:t>
      </w:r>
      <w:r w:rsidRPr="0045364D">
        <w:rPr>
          <w:rFonts w:ascii="Times New Roman" w:eastAsia="Calibri" w:hAnsi="Times New Roman" w:cs="Times New Roman"/>
          <w:b/>
          <w:color w:val="000000"/>
          <w:sz w:val="36"/>
          <w:szCs w:val="36"/>
          <w:lang w:val="lv-LV"/>
        </w:rPr>
        <w:t>PSIHIATRISKĀM SASLIMŠANĀM</w:t>
      </w:r>
    </w:p>
    <w:p w:rsidR="0045364D" w:rsidRPr="0045364D" w:rsidRDefault="0045364D" w:rsidP="00453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  <w:lang w:val="lv-LV"/>
        </w:rPr>
      </w:pPr>
    </w:p>
    <w:p w:rsidR="0045364D" w:rsidRPr="0045364D" w:rsidRDefault="0045364D" w:rsidP="004536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6"/>
          <w:szCs w:val="36"/>
          <w:lang w:val="lv-LV"/>
        </w:rPr>
      </w:pPr>
    </w:p>
    <w:p w:rsidR="0045364D" w:rsidRPr="0045364D" w:rsidRDefault="0045364D" w:rsidP="0045364D">
      <w:pPr>
        <w:autoSpaceDE w:val="0"/>
        <w:autoSpaceDN w:val="0"/>
        <w:adjustRightInd w:val="0"/>
        <w:spacing w:after="156" w:line="240" w:lineRule="auto"/>
        <w:rPr>
          <w:rFonts w:ascii="Times New Roman" w:eastAsia="Calibri" w:hAnsi="Times New Roman" w:cs="Times New Roman"/>
          <w:color w:val="000000"/>
          <w:sz w:val="36"/>
          <w:szCs w:val="36"/>
          <w:lang w:val="lv-LV"/>
        </w:rPr>
      </w:pPr>
      <w:r w:rsidRPr="0045364D">
        <w:rPr>
          <w:rFonts w:ascii="Times New Roman" w:eastAsia="Calibri" w:hAnsi="Times New Roman" w:cs="Times New Roman"/>
          <w:color w:val="000000"/>
          <w:sz w:val="36"/>
          <w:szCs w:val="36"/>
          <w:lang w:val="lv-LV"/>
        </w:rPr>
        <w:t xml:space="preserve"> Ja </w:t>
      </w:r>
      <w:r w:rsidRPr="0045364D">
        <w:rPr>
          <w:rFonts w:ascii="Times New Roman" w:eastAsia="Calibri" w:hAnsi="Times New Roman" w:cs="Times New Roman"/>
          <w:b/>
          <w:color w:val="000000"/>
          <w:sz w:val="36"/>
          <w:szCs w:val="36"/>
          <w:lang w:val="lv-LV"/>
        </w:rPr>
        <w:t>ārstu speciālistu praksēs, ambulatorajās iestādēs vai stacionāros</w:t>
      </w:r>
      <w:r w:rsidRPr="0045364D">
        <w:rPr>
          <w:rFonts w:ascii="Times New Roman" w:eastAsia="Calibri" w:hAnsi="Times New Roman" w:cs="Times New Roman"/>
          <w:color w:val="000000"/>
          <w:sz w:val="36"/>
          <w:szCs w:val="36"/>
          <w:lang w:val="lv-LV"/>
        </w:rPr>
        <w:t xml:space="preserve"> tiek veiktas psihiatriskās pārbaudes, jāaizpilda 5.tabula. </w:t>
      </w:r>
    </w:p>
    <w:p w:rsidR="0045364D" w:rsidRPr="0045364D" w:rsidRDefault="0045364D" w:rsidP="0045364D">
      <w:pPr>
        <w:autoSpaceDE w:val="0"/>
        <w:autoSpaceDN w:val="0"/>
        <w:adjustRightInd w:val="0"/>
        <w:spacing w:after="156" w:line="240" w:lineRule="auto"/>
        <w:rPr>
          <w:rFonts w:ascii="Times New Roman" w:eastAsia="Calibri" w:hAnsi="Times New Roman" w:cs="Times New Roman"/>
          <w:color w:val="000000"/>
          <w:sz w:val="36"/>
          <w:szCs w:val="36"/>
          <w:lang w:val="lv-LV"/>
        </w:rPr>
      </w:pPr>
      <w:r w:rsidRPr="0045364D">
        <w:rPr>
          <w:rFonts w:ascii="Times New Roman" w:eastAsia="Calibri" w:hAnsi="Times New Roman" w:cs="Times New Roman"/>
          <w:color w:val="000000"/>
          <w:sz w:val="36"/>
          <w:szCs w:val="36"/>
          <w:lang w:val="lv-LV"/>
        </w:rPr>
        <w:t xml:space="preserve"> Stacionāriem, kuros tiek ārstēti pacienti ar psihiskiem un uzvedības traucējumiem, jāaizpilda 1.,2. tabula. </w:t>
      </w:r>
    </w:p>
    <w:p w:rsidR="0045364D" w:rsidRPr="0045364D" w:rsidRDefault="0045364D" w:rsidP="0045364D">
      <w:pPr>
        <w:autoSpaceDE w:val="0"/>
        <w:autoSpaceDN w:val="0"/>
        <w:adjustRightInd w:val="0"/>
        <w:spacing w:after="156" w:line="240" w:lineRule="auto"/>
        <w:rPr>
          <w:rFonts w:ascii="Times New Roman" w:eastAsia="Calibri" w:hAnsi="Times New Roman" w:cs="Times New Roman"/>
          <w:color w:val="000000"/>
          <w:sz w:val="36"/>
          <w:szCs w:val="36"/>
          <w:lang w:val="lv-LV"/>
        </w:rPr>
      </w:pPr>
      <w:r w:rsidRPr="0045364D">
        <w:rPr>
          <w:rFonts w:ascii="Times New Roman" w:eastAsia="Calibri" w:hAnsi="Times New Roman" w:cs="Times New Roman"/>
          <w:color w:val="000000"/>
          <w:sz w:val="36"/>
          <w:szCs w:val="36"/>
          <w:lang w:val="lv-LV"/>
        </w:rPr>
        <w:t> Ja iestādē ir dienas stacionārs, kurā tiek veikta pacientu ar psihiskiem un uzvedības traucējumiem ārstēšana, jāaizpilda 3.tabula.</w:t>
      </w:r>
    </w:p>
    <w:p w:rsidR="0045364D" w:rsidRPr="0045364D" w:rsidRDefault="0045364D" w:rsidP="0045364D">
      <w:pPr>
        <w:autoSpaceDE w:val="0"/>
        <w:autoSpaceDN w:val="0"/>
        <w:adjustRightInd w:val="0"/>
        <w:spacing w:after="156" w:line="240" w:lineRule="auto"/>
        <w:rPr>
          <w:rFonts w:ascii="Times New Roman" w:eastAsia="Calibri" w:hAnsi="Times New Roman" w:cs="Times New Roman"/>
          <w:color w:val="000000"/>
          <w:sz w:val="36"/>
          <w:szCs w:val="36"/>
          <w:lang w:val="lv-LV"/>
        </w:rPr>
      </w:pPr>
      <w:r w:rsidRPr="0045364D">
        <w:rPr>
          <w:rFonts w:ascii="Times New Roman" w:eastAsia="Calibri" w:hAnsi="Times New Roman" w:cs="Times New Roman"/>
          <w:color w:val="000000"/>
          <w:sz w:val="36"/>
          <w:szCs w:val="36"/>
          <w:lang w:val="lv-LV"/>
        </w:rPr>
        <w:t xml:space="preserve"> Ja stacionārā tiek veiktas psihiatriskās ekspertīzes (medicīniski juridiskos nolūkos), jāaizpilda 4.tabula. </w:t>
      </w:r>
    </w:p>
    <w:p w:rsidR="0045364D" w:rsidRPr="0045364D" w:rsidRDefault="0045364D" w:rsidP="0045364D">
      <w:pPr>
        <w:autoSpaceDE w:val="0"/>
        <w:autoSpaceDN w:val="0"/>
        <w:adjustRightInd w:val="0"/>
        <w:spacing w:after="156" w:line="240" w:lineRule="auto"/>
        <w:rPr>
          <w:rFonts w:ascii="Times New Roman" w:eastAsia="Calibri" w:hAnsi="Times New Roman" w:cs="Times New Roman"/>
          <w:color w:val="000000"/>
          <w:sz w:val="36"/>
          <w:szCs w:val="36"/>
          <w:lang w:val="lv-LV"/>
        </w:rPr>
      </w:pPr>
    </w:p>
    <w:p w:rsidR="003818B3" w:rsidRPr="0045364D" w:rsidRDefault="003818B3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3818B3" w:rsidRPr="0045364D" w:rsidSect="004536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4D"/>
    <w:rsid w:val="003818B3"/>
    <w:rsid w:val="0045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5A402"/>
  <w15:chartTrackingRefBased/>
  <w15:docId w15:val="{C0852623-00A5-4B26-B788-DB3581A1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Edite Tettere</dc:creator>
  <cp:keywords/>
  <dc:description/>
  <cp:lastModifiedBy>Edite Tettere</cp:lastModifiedBy>
  <cp:revision>1</cp:revision>
  <dcterms:created xsi:type="dcterms:W3CDTF">2018-12-14T12:21:00Z</dcterms:created>
  <dcterms:modified xsi:type="dcterms:W3CDTF">2018-12-14T12:22:00Z</dcterms:modified>
</cp:coreProperties>
</file>