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26127" w14:textId="77777777" w:rsidR="00136B7A" w:rsidRPr="00D4273D" w:rsidRDefault="00136B7A" w:rsidP="00136B7A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6. pielikums</w:t>
      </w:r>
      <w:r w:rsidRPr="00D4273D">
        <w:rPr>
          <w:rFonts w:ascii="Cambria" w:hAnsi="Cambria"/>
          <w:sz w:val="19"/>
        </w:rPr>
        <w:br/>
        <w:t>Ministru kabineta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14:paraId="3185D921" w14:textId="77777777" w:rsidR="00136B7A" w:rsidRPr="00D4273D" w:rsidRDefault="00136B7A" w:rsidP="00136B7A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>PĀRSKATS PAR ANTENATĀLO APRŪPI, ABORTIEM UN KONTRACEPCIJU</w:t>
      </w:r>
    </w:p>
    <w:p w14:paraId="76E79729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14:paraId="2D9EE75F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5"/>
        <w:gridCol w:w="3971"/>
      </w:tblGrid>
      <w:tr w:rsidR="00136B7A" w:rsidRPr="00D4273D" w14:paraId="60DDCB11" w14:textId="77777777" w:rsidTr="00526CB9">
        <w:trPr>
          <w:jc w:val="center"/>
        </w:trPr>
        <w:tc>
          <w:tcPr>
            <w:tcW w:w="5212" w:type="dxa"/>
          </w:tcPr>
          <w:p w14:paraId="441EFB8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14:paraId="73A37574" w14:textId="77777777" w:rsidR="00136B7A" w:rsidRPr="00D4273D" w:rsidRDefault="00136B7A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136B7A" w:rsidRPr="00D4273D" w14:paraId="57585483" w14:textId="77777777" w:rsidTr="00526CB9">
        <w:trPr>
          <w:jc w:val="center"/>
        </w:trPr>
        <w:tc>
          <w:tcPr>
            <w:tcW w:w="5212" w:type="dxa"/>
          </w:tcPr>
          <w:p w14:paraId="37C4229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14:paraId="7A70E043" w14:textId="77777777" w:rsidR="00136B7A" w:rsidRPr="00D4273D" w:rsidRDefault="00136B7A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14:paraId="72AF0E43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5"/>
        <w:gridCol w:w="6021"/>
      </w:tblGrid>
      <w:tr w:rsidR="00136B7A" w:rsidRPr="00D4273D" w14:paraId="07D630E6" w14:textId="77777777" w:rsidTr="00526CB9">
        <w:trPr>
          <w:trHeight w:val="227"/>
          <w:jc w:val="center"/>
        </w:trPr>
        <w:tc>
          <w:tcPr>
            <w:tcW w:w="2863" w:type="dxa"/>
          </w:tcPr>
          <w:p w14:paraId="40C3170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14:paraId="1757369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16CEF552" w14:textId="77777777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14:paraId="3F1EAC9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1CA5F893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4"/>
        <w:gridCol w:w="5652"/>
      </w:tblGrid>
      <w:tr w:rsidR="00136B7A" w:rsidRPr="00D4273D" w14:paraId="5B748384" w14:textId="77777777" w:rsidTr="00526CB9">
        <w:trPr>
          <w:jc w:val="center"/>
        </w:trPr>
        <w:tc>
          <w:tcPr>
            <w:tcW w:w="3289" w:type="dxa"/>
            <w:vAlign w:val="center"/>
          </w:tcPr>
          <w:p w14:paraId="263DD23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14:paraId="2CB5F49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1FE6502C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8"/>
        <w:gridCol w:w="1848"/>
      </w:tblGrid>
      <w:tr w:rsidR="00136B7A" w:rsidRPr="00D4273D" w14:paraId="15CB1126" w14:textId="77777777" w:rsidTr="008550EA">
        <w:trPr>
          <w:jc w:val="center"/>
        </w:trPr>
        <w:tc>
          <w:tcPr>
            <w:tcW w:w="8640" w:type="dxa"/>
            <w:gridSpan w:val="2"/>
          </w:tcPr>
          <w:p w14:paraId="619E6D1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136B7A" w:rsidRPr="00D4273D" w14:paraId="58CF27BF" w14:textId="77777777" w:rsidTr="008550EA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14:paraId="2A5DAED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14:paraId="6708D48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1E34B443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7970"/>
      </w:tblGrid>
      <w:tr w:rsidR="00136B7A" w:rsidRPr="00D4273D" w14:paraId="631ACC20" w14:textId="77777777" w:rsidTr="00526CB9">
        <w:trPr>
          <w:trHeight w:val="227"/>
          <w:jc w:val="center"/>
        </w:trPr>
        <w:tc>
          <w:tcPr>
            <w:tcW w:w="737" w:type="dxa"/>
          </w:tcPr>
          <w:p w14:paraId="66F43B1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14:paraId="428AD50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51E0D2F6" w14:textId="77777777" w:rsidTr="00526CB9">
        <w:trPr>
          <w:trHeight w:val="227"/>
          <w:jc w:val="center"/>
        </w:trPr>
        <w:tc>
          <w:tcPr>
            <w:tcW w:w="737" w:type="dxa"/>
          </w:tcPr>
          <w:p w14:paraId="1615C10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14:paraId="5B9A84A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390A19B5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"/>
        <w:gridCol w:w="3043"/>
        <w:gridCol w:w="1570"/>
        <w:gridCol w:w="3219"/>
      </w:tblGrid>
      <w:tr w:rsidR="00136B7A" w:rsidRPr="00D4273D" w14:paraId="462775A1" w14:textId="77777777" w:rsidTr="00526CB9">
        <w:trPr>
          <w:jc w:val="center"/>
        </w:trPr>
        <w:tc>
          <w:tcPr>
            <w:tcW w:w="879" w:type="dxa"/>
          </w:tcPr>
          <w:p w14:paraId="538915A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D0FE2B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14:paraId="757A1BF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688EB7A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72D868AB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5"/>
        <w:gridCol w:w="7201"/>
      </w:tblGrid>
      <w:tr w:rsidR="00136B7A" w:rsidRPr="00D4273D" w14:paraId="15C621B3" w14:textId="77777777" w:rsidTr="00526CB9">
        <w:trPr>
          <w:jc w:val="center"/>
        </w:trPr>
        <w:tc>
          <w:tcPr>
            <w:tcW w:w="1588" w:type="dxa"/>
          </w:tcPr>
          <w:p w14:paraId="7334576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3A09672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1C8D94A3" w14:textId="77777777" w:rsidTr="00526CB9">
        <w:trPr>
          <w:jc w:val="center"/>
        </w:trPr>
        <w:tc>
          <w:tcPr>
            <w:tcW w:w="1588" w:type="dxa"/>
          </w:tcPr>
          <w:p w14:paraId="6D07992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14:paraId="578B782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7E8BFF96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9"/>
        <w:gridCol w:w="5297"/>
      </w:tblGrid>
      <w:tr w:rsidR="00136B7A" w:rsidRPr="00D4273D" w14:paraId="334F47AC" w14:textId="77777777" w:rsidTr="00526CB9">
        <w:trPr>
          <w:trHeight w:val="227"/>
          <w:jc w:val="center"/>
        </w:trPr>
        <w:tc>
          <w:tcPr>
            <w:tcW w:w="9581" w:type="dxa"/>
            <w:gridSpan w:val="2"/>
          </w:tcPr>
          <w:p w14:paraId="5BD91D8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8"/>
              </w:rPr>
              <w:t>Ārstniecības iestāde, kuras resursus izmanto veselības aprūpes pakalpojumu sniegšanai saskaņā</w:t>
            </w:r>
          </w:p>
        </w:tc>
      </w:tr>
      <w:tr w:rsidR="00136B7A" w:rsidRPr="00D4273D" w14:paraId="2CD2CC7C" w14:textId="77777777" w:rsidTr="00526CB9">
        <w:trPr>
          <w:trHeight w:val="227"/>
          <w:jc w:val="center"/>
        </w:trPr>
        <w:tc>
          <w:tcPr>
            <w:tcW w:w="3714" w:type="dxa"/>
          </w:tcPr>
          <w:p w14:paraId="037D53B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  <w:szCs w:val="28"/>
              </w:rPr>
              <w:t xml:space="preserve">ar ārstniecības iestāžu savstarpēju līgumu 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14:paraId="7A01A98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7F6BC518" w14:textId="77777777" w:rsidTr="00526CB9">
        <w:trPr>
          <w:trHeight w:val="227"/>
          <w:jc w:val="center"/>
        </w:trPr>
        <w:tc>
          <w:tcPr>
            <w:tcW w:w="3714" w:type="dxa"/>
          </w:tcPr>
          <w:p w14:paraId="2DFB7C8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867" w:type="dxa"/>
          </w:tcPr>
          <w:p w14:paraId="23E410F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(nosaukums)</w:t>
            </w:r>
          </w:p>
        </w:tc>
      </w:tr>
      <w:tr w:rsidR="00136B7A" w:rsidRPr="00D4273D" w14:paraId="7CD0802C" w14:textId="77777777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14:paraId="6475231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5D20F1E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4"/>
        <w:gridCol w:w="5652"/>
      </w:tblGrid>
      <w:tr w:rsidR="00136B7A" w:rsidRPr="00D4273D" w14:paraId="73381FC8" w14:textId="77777777" w:rsidTr="00526CB9">
        <w:trPr>
          <w:jc w:val="center"/>
        </w:trPr>
        <w:tc>
          <w:tcPr>
            <w:tcW w:w="3289" w:type="dxa"/>
            <w:vAlign w:val="center"/>
          </w:tcPr>
          <w:p w14:paraId="469AEAE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14:paraId="4032AD8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4B2832A4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p w14:paraId="602BA880" w14:textId="77777777" w:rsidR="00136B7A" w:rsidRPr="00D4273D" w:rsidRDefault="00136B7A" w:rsidP="00136B7A"/>
    <w:p w14:paraId="05EC180F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</w:p>
    <w:p w14:paraId="4D63BDF5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br w:type="page"/>
      </w:r>
      <w:r w:rsidRPr="00D4273D">
        <w:rPr>
          <w:rFonts w:ascii="Cambria" w:hAnsi="Cambria"/>
          <w:b/>
          <w:sz w:val="19"/>
        </w:rPr>
        <w:lastRenderedPageBreak/>
        <w:t>1. Grūtnieču ambulatorā antenatālā aprūpe</w:t>
      </w:r>
    </w:p>
    <w:p w14:paraId="067B36ED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3FF6CA2F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1.1. Grūtnieču skaits</w:t>
      </w:r>
      <w:r w:rsidRPr="00D4273D">
        <w:rPr>
          <w:rFonts w:ascii="Cambria" w:hAnsi="Cambria"/>
          <w:sz w:val="19"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9"/>
        <w:gridCol w:w="1195"/>
        <w:gridCol w:w="1403"/>
        <w:gridCol w:w="1098"/>
        <w:gridCol w:w="1099"/>
        <w:gridCol w:w="1353"/>
        <w:gridCol w:w="1449"/>
      </w:tblGrid>
      <w:tr w:rsidR="00136B7A" w:rsidRPr="00D4273D" w14:paraId="0EED1A65" w14:textId="77777777" w:rsidTr="00126FAD">
        <w:trPr>
          <w:trHeight w:val="284"/>
        </w:trPr>
        <w:tc>
          <w:tcPr>
            <w:tcW w:w="109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82DE4EA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Pārskata perioda sākumā</w:t>
            </w:r>
          </w:p>
        </w:tc>
        <w:tc>
          <w:tcPr>
            <w:tcW w:w="11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B3A0B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Aprūpe uzsākta pārskata periodā</w:t>
            </w:r>
          </w:p>
        </w:tc>
        <w:tc>
          <w:tcPr>
            <w:tcW w:w="3600" w:type="dxa"/>
            <w:gridSpan w:val="3"/>
            <w:tcMar>
              <w:left w:w="28" w:type="dxa"/>
              <w:right w:w="28" w:type="dxa"/>
            </w:tcMar>
            <w:vAlign w:val="center"/>
          </w:tcPr>
          <w:p w14:paraId="7D29D07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 skaitā</w:t>
            </w:r>
          </w:p>
        </w:tc>
        <w:tc>
          <w:tcPr>
            <w:tcW w:w="13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830523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Kopējais dzemdētāju skaits pārskata periodā</w:t>
            </w:r>
          </w:p>
        </w:tc>
        <w:tc>
          <w:tcPr>
            <w:tcW w:w="144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CE8C68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Grūtnieču aprūpe turpinās pārskata perioda beigās</w:t>
            </w:r>
          </w:p>
        </w:tc>
      </w:tr>
      <w:tr w:rsidR="00136B7A" w:rsidRPr="00D4273D" w14:paraId="36B3B060" w14:textId="77777777" w:rsidTr="00126FAD">
        <w:trPr>
          <w:trHeight w:val="284"/>
        </w:trPr>
        <w:tc>
          <w:tcPr>
            <w:tcW w:w="1099" w:type="dxa"/>
            <w:vMerge/>
            <w:vAlign w:val="center"/>
          </w:tcPr>
          <w:p w14:paraId="391A596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195" w:type="dxa"/>
            <w:vMerge/>
            <w:vAlign w:val="center"/>
          </w:tcPr>
          <w:p w14:paraId="42E4990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403" w:type="dxa"/>
            <w:vAlign w:val="center"/>
          </w:tcPr>
          <w:p w14:paraId="56D0549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</w:rPr>
              <w:t xml:space="preserve">līdz </w:t>
            </w:r>
            <w:r w:rsidRPr="00D4273D">
              <w:rPr>
                <w:rFonts w:ascii="Cambria" w:hAnsi="Cambria"/>
                <w:spacing w:val="-2"/>
                <w:sz w:val="19"/>
              </w:rPr>
              <w:br/>
              <w:t>12. grūtniecības nedēļai</w:t>
            </w:r>
          </w:p>
        </w:tc>
        <w:tc>
          <w:tcPr>
            <w:tcW w:w="1098" w:type="dxa"/>
            <w:vAlign w:val="center"/>
          </w:tcPr>
          <w:p w14:paraId="114A595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līdz 14 gadiem (ieskaitot)</w:t>
            </w:r>
          </w:p>
        </w:tc>
        <w:tc>
          <w:tcPr>
            <w:tcW w:w="1099" w:type="dxa"/>
            <w:vAlign w:val="center"/>
          </w:tcPr>
          <w:p w14:paraId="6C52E7D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pusaudzes (15–17 gadi, ieskaitot)</w:t>
            </w:r>
          </w:p>
        </w:tc>
        <w:tc>
          <w:tcPr>
            <w:tcW w:w="1353" w:type="dxa"/>
            <w:vMerge/>
          </w:tcPr>
          <w:p w14:paraId="4395705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449" w:type="dxa"/>
            <w:vMerge/>
          </w:tcPr>
          <w:p w14:paraId="57035A7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</w:tr>
      <w:tr w:rsidR="00136B7A" w:rsidRPr="00D4273D" w14:paraId="2347FA08" w14:textId="77777777" w:rsidTr="00126FAD">
        <w:trPr>
          <w:trHeight w:val="284"/>
        </w:trPr>
        <w:tc>
          <w:tcPr>
            <w:tcW w:w="1099" w:type="dxa"/>
          </w:tcPr>
          <w:p w14:paraId="26821E7B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1</w:t>
            </w:r>
          </w:p>
        </w:tc>
        <w:tc>
          <w:tcPr>
            <w:tcW w:w="1195" w:type="dxa"/>
          </w:tcPr>
          <w:p w14:paraId="68D812B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2</w:t>
            </w:r>
          </w:p>
        </w:tc>
        <w:tc>
          <w:tcPr>
            <w:tcW w:w="1403" w:type="dxa"/>
          </w:tcPr>
          <w:p w14:paraId="44532C5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3</w:t>
            </w:r>
          </w:p>
        </w:tc>
        <w:tc>
          <w:tcPr>
            <w:tcW w:w="1098" w:type="dxa"/>
          </w:tcPr>
          <w:p w14:paraId="45D88CA6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4</w:t>
            </w:r>
          </w:p>
        </w:tc>
        <w:tc>
          <w:tcPr>
            <w:tcW w:w="1099" w:type="dxa"/>
          </w:tcPr>
          <w:p w14:paraId="1F9898FE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5</w:t>
            </w:r>
          </w:p>
        </w:tc>
        <w:tc>
          <w:tcPr>
            <w:tcW w:w="1353" w:type="dxa"/>
          </w:tcPr>
          <w:p w14:paraId="3C321633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6</w:t>
            </w:r>
          </w:p>
        </w:tc>
        <w:tc>
          <w:tcPr>
            <w:tcW w:w="1449" w:type="dxa"/>
          </w:tcPr>
          <w:p w14:paraId="688A78C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7</w:t>
            </w:r>
          </w:p>
        </w:tc>
      </w:tr>
      <w:tr w:rsidR="00136B7A" w:rsidRPr="00D4273D" w14:paraId="4D812829" w14:textId="77777777" w:rsidTr="00126FAD">
        <w:trPr>
          <w:trHeight w:val="284"/>
        </w:trPr>
        <w:tc>
          <w:tcPr>
            <w:tcW w:w="1099" w:type="dxa"/>
          </w:tcPr>
          <w:p w14:paraId="1B4FBDEE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195" w:type="dxa"/>
          </w:tcPr>
          <w:p w14:paraId="5D360FB4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403" w:type="dxa"/>
          </w:tcPr>
          <w:p w14:paraId="7E0547BA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098" w:type="dxa"/>
          </w:tcPr>
          <w:p w14:paraId="2B9D948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099" w:type="dxa"/>
          </w:tcPr>
          <w:p w14:paraId="5757862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353" w:type="dxa"/>
          </w:tcPr>
          <w:p w14:paraId="53C2B68C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449" w:type="dxa"/>
          </w:tcPr>
          <w:p w14:paraId="6FE20906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</w:tr>
    </w:tbl>
    <w:p w14:paraId="6EEE85D5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4F912D85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1.2. Grūtnieču (par 1.1. tabulas 6. aili) apmeklējumu kopskaits antenatālai aprūpei</w:t>
      </w:r>
      <w:r w:rsidRPr="00D4273D">
        <w:rPr>
          <w:rFonts w:ascii="Cambria" w:hAnsi="Cambria"/>
          <w:sz w:val="19"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7"/>
        <w:gridCol w:w="1103"/>
        <w:gridCol w:w="3936"/>
      </w:tblGrid>
      <w:tr w:rsidR="00136B7A" w:rsidRPr="00D4273D" w14:paraId="668B9D7D" w14:textId="77777777" w:rsidTr="00126FAD">
        <w:tc>
          <w:tcPr>
            <w:tcW w:w="3657" w:type="dxa"/>
            <w:vAlign w:val="center"/>
          </w:tcPr>
          <w:p w14:paraId="0F7EBA9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Informācija</w:t>
            </w:r>
          </w:p>
        </w:tc>
        <w:tc>
          <w:tcPr>
            <w:tcW w:w="1103" w:type="dxa"/>
            <w:vAlign w:val="center"/>
          </w:tcPr>
          <w:p w14:paraId="0BC8AD8A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Rindas Nr.</w:t>
            </w:r>
          </w:p>
        </w:tc>
        <w:tc>
          <w:tcPr>
            <w:tcW w:w="3936" w:type="dxa"/>
            <w:vAlign w:val="center"/>
          </w:tcPr>
          <w:p w14:paraId="2CB63E9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Apmeklējumu skaits</w:t>
            </w:r>
          </w:p>
        </w:tc>
      </w:tr>
      <w:tr w:rsidR="00136B7A" w:rsidRPr="00D4273D" w14:paraId="044EA179" w14:textId="77777777" w:rsidTr="00126FAD">
        <w:tc>
          <w:tcPr>
            <w:tcW w:w="3657" w:type="dxa"/>
            <w:vAlign w:val="center"/>
          </w:tcPr>
          <w:p w14:paraId="1525A991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A</w:t>
            </w:r>
          </w:p>
        </w:tc>
        <w:tc>
          <w:tcPr>
            <w:tcW w:w="1103" w:type="dxa"/>
            <w:vAlign w:val="center"/>
          </w:tcPr>
          <w:p w14:paraId="60E6DB64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B</w:t>
            </w:r>
          </w:p>
        </w:tc>
        <w:tc>
          <w:tcPr>
            <w:tcW w:w="3936" w:type="dxa"/>
            <w:vAlign w:val="center"/>
          </w:tcPr>
          <w:p w14:paraId="137B829E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1</w:t>
            </w:r>
          </w:p>
        </w:tc>
      </w:tr>
      <w:tr w:rsidR="00136B7A" w:rsidRPr="00D4273D" w14:paraId="581AE80B" w14:textId="77777777" w:rsidTr="00126FAD">
        <w:tc>
          <w:tcPr>
            <w:tcW w:w="3657" w:type="dxa"/>
            <w:vAlign w:val="center"/>
          </w:tcPr>
          <w:p w14:paraId="579549AA" w14:textId="77777777" w:rsidR="00136B7A" w:rsidRPr="00D4273D" w:rsidRDefault="00136B7A" w:rsidP="00526CB9">
            <w:pPr>
              <w:pStyle w:val="MessageHeader"/>
              <w:ind w:left="0" w:firstLine="0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Pie ginekologa, dzemdību speciālista</w:t>
            </w:r>
          </w:p>
        </w:tc>
        <w:tc>
          <w:tcPr>
            <w:tcW w:w="1103" w:type="dxa"/>
            <w:vAlign w:val="center"/>
          </w:tcPr>
          <w:p w14:paraId="1537ED21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1</w:t>
            </w:r>
          </w:p>
        </w:tc>
        <w:tc>
          <w:tcPr>
            <w:tcW w:w="3936" w:type="dxa"/>
            <w:vAlign w:val="center"/>
          </w:tcPr>
          <w:p w14:paraId="1D90D3D2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36B7A" w:rsidRPr="00D4273D" w14:paraId="4DF62982" w14:textId="77777777" w:rsidTr="00126FAD">
        <w:tc>
          <w:tcPr>
            <w:tcW w:w="3657" w:type="dxa"/>
            <w:vAlign w:val="center"/>
          </w:tcPr>
          <w:p w14:paraId="1B44D626" w14:textId="77777777" w:rsidR="00136B7A" w:rsidRPr="00D4273D" w:rsidRDefault="00136B7A" w:rsidP="00526CB9">
            <w:pPr>
              <w:pStyle w:val="MessageHeader"/>
              <w:ind w:left="0" w:firstLine="0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Pie vecmātes</w:t>
            </w:r>
          </w:p>
        </w:tc>
        <w:tc>
          <w:tcPr>
            <w:tcW w:w="1103" w:type="dxa"/>
            <w:vAlign w:val="center"/>
          </w:tcPr>
          <w:p w14:paraId="3AD835B7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2</w:t>
            </w:r>
          </w:p>
        </w:tc>
        <w:tc>
          <w:tcPr>
            <w:tcW w:w="3936" w:type="dxa"/>
            <w:vAlign w:val="center"/>
          </w:tcPr>
          <w:p w14:paraId="13917304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36B7A" w:rsidRPr="00D4273D" w14:paraId="01F48026" w14:textId="77777777" w:rsidTr="00126FAD">
        <w:tc>
          <w:tcPr>
            <w:tcW w:w="3657" w:type="dxa"/>
            <w:vAlign w:val="center"/>
          </w:tcPr>
          <w:p w14:paraId="77A33DE2" w14:textId="77777777" w:rsidR="00136B7A" w:rsidRPr="00D4273D" w:rsidRDefault="00136B7A" w:rsidP="00526CB9">
            <w:pPr>
              <w:pStyle w:val="MessageHeader"/>
              <w:ind w:left="0" w:firstLine="0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Pie ģimenes ārsta</w:t>
            </w:r>
          </w:p>
        </w:tc>
        <w:tc>
          <w:tcPr>
            <w:tcW w:w="1103" w:type="dxa"/>
            <w:vAlign w:val="center"/>
          </w:tcPr>
          <w:p w14:paraId="4C8A0940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3</w:t>
            </w:r>
          </w:p>
        </w:tc>
        <w:tc>
          <w:tcPr>
            <w:tcW w:w="3936" w:type="dxa"/>
            <w:vAlign w:val="center"/>
          </w:tcPr>
          <w:p w14:paraId="6691C9B8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BE4DF4A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3656D72D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2.</w:t>
      </w:r>
      <w:r w:rsidRPr="00D4273D">
        <w:rPr>
          <w:rFonts w:ascii="Cambria" w:hAnsi="Cambria"/>
          <w:sz w:val="19"/>
        </w:rPr>
        <w:t xml:space="preserve"> </w:t>
      </w:r>
      <w:r w:rsidRPr="00D4273D">
        <w:rPr>
          <w:rFonts w:ascii="Cambria" w:hAnsi="Cambria"/>
          <w:b/>
          <w:sz w:val="19"/>
        </w:rPr>
        <w:t>Aborti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4"/>
        <w:gridCol w:w="625"/>
        <w:gridCol w:w="533"/>
        <w:gridCol w:w="541"/>
        <w:gridCol w:w="563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136B7A" w:rsidRPr="00D4273D" w14:paraId="0556564D" w14:textId="77777777" w:rsidTr="00126FAD"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B75E1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A1256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pacing w:val="-3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3"/>
                <w:sz w:val="19"/>
                <w:szCs w:val="20"/>
              </w:rPr>
              <w:t>SSK–10 kods</w:t>
            </w:r>
            <w:r w:rsidRPr="00D4273D">
              <w:rPr>
                <w:rFonts w:ascii="Cambria" w:hAnsi="Cambria"/>
                <w:spacing w:val="-3"/>
                <w:sz w:val="19"/>
                <w:szCs w:val="20"/>
                <w:vertAlign w:val="superscript"/>
              </w:rPr>
              <w:t>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245E6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6263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5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66B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Aborti no kopskaita (1. aile)</w:t>
            </w:r>
          </w:p>
        </w:tc>
      </w:tr>
      <w:tr w:rsidR="00136B7A" w:rsidRPr="00D4273D" w14:paraId="6DC81460" w14:textId="77777777" w:rsidTr="00126FAD"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9823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4470D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A89B5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5BAF1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5913C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tajā skaitā 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HIV infekcijas dēļ</w:t>
            </w: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80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sievietes vecums (gados)</w:t>
            </w:r>
          </w:p>
        </w:tc>
      </w:tr>
      <w:tr w:rsidR="00136B7A" w:rsidRPr="00D4273D" w14:paraId="4979F829" w14:textId="77777777" w:rsidTr="00126FAD">
        <w:trPr>
          <w:cantSplit/>
          <w:trHeight w:val="1487"/>
        </w:trPr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95E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FE39B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F8865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7345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BB0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A6078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līdz 14 (ieskaitot)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7CA58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15–17 (ieskaitot)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E72F3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18–19 (ieskaitot)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0C396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20–24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0258F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25–29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1BD8F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30–34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5E6DE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35–39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AAA3A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40–44 (ieskaitot)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55707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45–49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C7AE6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50 un vairāk</w:t>
            </w:r>
          </w:p>
        </w:tc>
      </w:tr>
      <w:tr w:rsidR="00136B7A" w:rsidRPr="00D4273D" w14:paraId="5DB3E690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21D2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68D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6A4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EB4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B04C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3BF4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DDF75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6715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6DAF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A1C3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8C9C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113C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0C69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90182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C577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</w:t>
            </w:r>
          </w:p>
        </w:tc>
      </w:tr>
      <w:tr w:rsidR="00136B7A" w:rsidRPr="00D4273D" w14:paraId="1060E5E9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A111F4" w14:textId="45AD4132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Mākslīgie aborti</w:t>
            </w:r>
            <w:r w:rsidR="00B51705">
              <w:rPr>
                <w:rFonts w:ascii="Cambria" w:hAnsi="Cambria"/>
                <w:b/>
                <w:sz w:val="19"/>
                <w:szCs w:val="20"/>
              </w:rPr>
              <w:t>*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3AB036" w14:textId="129C14F0" w:rsidR="00136B7A" w:rsidRPr="00D4273D" w:rsidRDefault="003E33F4" w:rsidP="003E33F4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>
              <w:rPr>
                <w:rFonts w:ascii="Cambria" w:hAnsi="Cambria"/>
                <w:b/>
                <w:sz w:val="19"/>
                <w:szCs w:val="20"/>
              </w:rPr>
              <w:t>O04</w:t>
            </w:r>
            <w:bookmarkStart w:id="0" w:name="_GoBack"/>
            <w:bookmarkEnd w:id="0"/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86B0A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B5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ABE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6E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C50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76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81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A1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E89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95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7BD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EB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F65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2D95F2A2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60DA3A" w14:textId="77777777" w:rsidR="00136B7A" w:rsidRPr="00D4273D" w:rsidRDefault="00136B7A" w:rsidP="00526CB9">
            <w:pPr>
              <w:tabs>
                <w:tab w:val="left" w:pos="555"/>
              </w:tabs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legāli</w:t>
            </w: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0CEC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O04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8E1A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F90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D1C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43F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21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4E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2B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6E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8D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2D0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158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8C9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1F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4221FED6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8A00A6" w14:textId="77777777" w:rsidR="00136B7A" w:rsidRPr="00D4273D" w:rsidRDefault="00136B7A" w:rsidP="00526CB9">
            <w:pPr>
              <w:tabs>
                <w:tab w:val="left" w:pos="555"/>
              </w:tabs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medicīniski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7CB4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F318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1.2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DE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4C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D16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4ED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9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CD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9D6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199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616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275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D9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019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65647754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A3BEC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vēlīni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9A0F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090C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1.2.1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77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54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590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851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10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8B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C0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0AC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2A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0CC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6C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162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3CAEAD8D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2CA13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Spontāni aborti</w:t>
            </w: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F1EB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O03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59DD7F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2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F8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E4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93F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35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D3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A9F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5A6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39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24B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38E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D6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AA2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6271505D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44DF14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Cambria" w:hAnsi="Cambria"/>
                <w:i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vēlīni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EC87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DAB5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DB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B1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530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5E4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8A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7E1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86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4D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171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9D6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258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2F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11D22327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24E2B1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Nenotikuši aborti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19712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O02.1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6984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3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644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260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DC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55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D5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67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377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EC2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942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29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F0C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68D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481DCE1F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B4C3C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Pārējie un neskaidras izcelsmes aborti</w:t>
            </w: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8750F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O05, O06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FA36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4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AD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A98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B1A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FE5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D7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F3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43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6D3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F29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86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97C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D1B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7A9D2C6A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95746" w14:textId="77777777" w:rsidR="00136B7A" w:rsidRPr="00D4273D" w:rsidRDefault="00136B7A" w:rsidP="00526CB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Cambria" w:hAnsi="Cambria"/>
                <w:i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vēlīni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5F45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C8F1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AF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A4A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A5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7C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016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03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5E5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0B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96C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A17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17E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30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26FAD" w:rsidRPr="00D4273D" w14:paraId="48504BD1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3990C" w14:textId="1C3662F2" w:rsidR="00126FAD" w:rsidRPr="00D4273D" w:rsidRDefault="00126FAD" w:rsidP="00526CB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Kopējais abortu skaits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347DD" w14:textId="77777777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38AF58" w14:textId="7F6E1DE5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5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966F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DDC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5C5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425B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6418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A7B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E2E8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9B33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0DA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566B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DF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C93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26FAD" w:rsidRPr="00D4273D" w14:paraId="2FCDEF8F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D5FD79" w14:textId="450DA240" w:rsidR="00126FAD" w:rsidRPr="00D4273D" w:rsidRDefault="00126FAD" w:rsidP="00526CB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pārtraukta/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pārtraukusies pirmā grūtniecība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69E94A" w14:textId="77777777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7B006" w14:textId="167D4A6E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5.1.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9E7D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FC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763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44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2970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488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CE4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153E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D120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9E27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1CBA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E40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7708D864" w14:textId="781FAA02" w:rsidR="00136B7A" w:rsidRPr="00B51705" w:rsidRDefault="00B51705" w:rsidP="00136B7A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B51705">
        <w:rPr>
          <w:rFonts w:ascii="Cambria" w:hAnsi="Cambria"/>
          <w:sz w:val="17"/>
          <w:szCs w:val="17"/>
        </w:rPr>
        <w:t>*Mākslīgo abortu skaitā jānorāda arī medikamentozie aborti, ja tādi ir.</w:t>
      </w:r>
    </w:p>
    <w:p w14:paraId="1B98AA9F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4AD65D51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1CC6D82D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135FF178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62BF4822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296264F2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 xml:space="preserve">2.1. Medikamentozo abortu skaits </w:t>
      </w:r>
      <w:r w:rsidRPr="00D4273D">
        <w:rPr>
          <w:rFonts w:ascii="Cambria" w:hAnsi="Cambria"/>
          <w:sz w:val="19"/>
        </w:rPr>
        <w:t>(no 2. tabulas 1. rindas)</w:t>
      </w:r>
    </w:p>
    <w:p w14:paraId="3EC7720E" w14:textId="77777777" w:rsidR="00136B7A" w:rsidRPr="00D4273D" w:rsidRDefault="00136B7A" w:rsidP="00136B7A">
      <w:pPr>
        <w:pStyle w:val="MessageHeader"/>
        <w:spacing w:line="260" w:lineRule="exact"/>
        <w:ind w:left="0" w:firstLine="0"/>
        <w:rPr>
          <w:rFonts w:ascii="Cambria" w:hAnsi="Cambria"/>
          <w:sz w:val="19"/>
          <w:szCs w:val="1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9"/>
        <w:gridCol w:w="784"/>
        <w:gridCol w:w="963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136B7A" w:rsidRPr="00D4273D" w14:paraId="67510C4E" w14:textId="77777777" w:rsidTr="00526CB9">
        <w:trPr>
          <w:tblHeader/>
        </w:trPr>
        <w:tc>
          <w:tcPr>
            <w:tcW w:w="1844" w:type="dxa"/>
            <w:vMerge w:val="restart"/>
            <w:vAlign w:val="center"/>
          </w:tcPr>
          <w:p w14:paraId="046F4A4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C8101F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992" w:type="dxa"/>
            <w:vMerge w:val="restart"/>
            <w:vAlign w:val="center"/>
          </w:tcPr>
          <w:p w14:paraId="3C357D2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Tajā skaitā 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HIV infekcijas dēļ</w:t>
            </w:r>
          </w:p>
        </w:tc>
        <w:tc>
          <w:tcPr>
            <w:tcW w:w="5670" w:type="dxa"/>
            <w:gridSpan w:val="10"/>
            <w:vAlign w:val="center"/>
          </w:tcPr>
          <w:p w14:paraId="6B1031B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Aborti no kopskaita (1. aile)</w:t>
            </w:r>
          </w:p>
        </w:tc>
      </w:tr>
      <w:tr w:rsidR="00136B7A" w:rsidRPr="00D4273D" w14:paraId="19124FC4" w14:textId="77777777" w:rsidTr="00526CB9">
        <w:trPr>
          <w:tblHeader/>
        </w:trPr>
        <w:tc>
          <w:tcPr>
            <w:tcW w:w="1844" w:type="dxa"/>
            <w:vMerge/>
            <w:vAlign w:val="center"/>
          </w:tcPr>
          <w:p w14:paraId="2B51F4D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22B84A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14:paraId="5A8D91C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0" w:type="dxa"/>
            <w:gridSpan w:val="10"/>
            <w:vAlign w:val="center"/>
          </w:tcPr>
          <w:p w14:paraId="041E4A3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sievietes vecums (gados)</w:t>
            </w:r>
          </w:p>
        </w:tc>
      </w:tr>
      <w:tr w:rsidR="00136B7A" w:rsidRPr="00D4273D" w14:paraId="5BC4A636" w14:textId="77777777" w:rsidTr="00526CB9">
        <w:trPr>
          <w:cantSplit/>
          <w:trHeight w:val="2007"/>
          <w:tblHeader/>
        </w:trPr>
        <w:tc>
          <w:tcPr>
            <w:tcW w:w="1844" w:type="dxa"/>
            <w:vMerge/>
            <w:vAlign w:val="center"/>
          </w:tcPr>
          <w:p w14:paraId="6E8ACA9F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D8C2D5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5B4854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969B56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līdz 14 (ieskaitot) </w:t>
            </w:r>
          </w:p>
        </w:tc>
        <w:tc>
          <w:tcPr>
            <w:tcW w:w="567" w:type="dxa"/>
            <w:textDirection w:val="btLr"/>
            <w:vAlign w:val="center"/>
          </w:tcPr>
          <w:p w14:paraId="47603A1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15–17 (ieskaitot) </w:t>
            </w:r>
          </w:p>
        </w:tc>
        <w:tc>
          <w:tcPr>
            <w:tcW w:w="567" w:type="dxa"/>
            <w:textDirection w:val="btLr"/>
            <w:vAlign w:val="center"/>
          </w:tcPr>
          <w:p w14:paraId="51A1FEE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18–19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EBD406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20–24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D5DAB9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25–29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1D8D258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30–34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AE4E20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35–39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9BF7B9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40–44 (ieskaitot)</w:t>
            </w:r>
          </w:p>
        </w:tc>
        <w:tc>
          <w:tcPr>
            <w:tcW w:w="567" w:type="dxa"/>
            <w:textDirection w:val="btLr"/>
            <w:vAlign w:val="center"/>
          </w:tcPr>
          <w:p w14:paraId="51F5E67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45–49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61963D9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50 un vairāk</w:t>
            </w:r>
          </w:p>
        </w:tc>
      </w:tr>
      <w:tr w:rsidR="00136B7A" w:rsidRPr="00D4273D" w14:paraId="4B8DC2ED" w14:textId="77777777" w:rsidTr="00526CB9">
        <w:trPr>
          <w:tblHeader/>
        </w:trPr>
        <w:tc>
          <w:tcPr>
            <w:tcW w:w="1844" w:type="dxa"/>
            <w:vAlign w:val="center"/>
          </w:tcPr>
          <w:p w14:paraId="22294AD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2529298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72AA01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4D7FB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29104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635A2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87420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8FC933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A8267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D9087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257CB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2F468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B0DFF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</w:t>
            </w:r>
          </w:p>
        </w:tc>
      </w:tr>
      <w:tr w:rsidR="00136B7A" w:rsidRPr="00D4273D" w14:paraId="1BC3CB5D" w14:textId="77777777" w:rsidTr="00526CB9">
        <w:tc>
          <w:tcPr>
            <w:tcW w:w="1844" w:type="dxa"/>
            <w:tcMar>
              <w:left w:w="28" w:type="dxa"/>
              <w:right w:w="28" w:type="dxa"/>
            </w:tcMar>
            <w:vAlign w:val="center"/>
          </w:tcPr>
          <w:p w14:paraId="187BEC0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Cs/>
                <w:color w:val="000000"/>
                <w:sz w:val="19"/>
                <w:szCs w:val="20"/>
              </w:rPr>
              <w:t>Medikamentozo abortu skaits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51A413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</w:tcPr>
          <w:p w14:paraId="3B44230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3FFFE9A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57B2A08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7AC5291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78C7481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1024FB9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75D3841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4E809E0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373B940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03AA21A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30D94F4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415D5D77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</w:rPr>
      </w:pPr>
    </w:p>
    <w:p w14:paraId="35D77E4A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3. Kontracepcija</w:t>
      </w:r>
    </w:p>
    <w:p w14:paraId="2714B17B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0"/>
        <w:gridCol w:w="1422"/>
        <w:gridCol w:w="1128"/>
        <w:gridCol w:w="3356"/>
      </w:tblGrid>
      <w:tr w:rsidR="00136B7A" w:rsidRPr="00D4273D" w14:paraId="2080AED3" w14:textId="77777777" w:rsidTr="00526CB9">
        <w:trPr>
          <w:trHeight w:val="260"/>
        </w:trPr>
        <w:tc>
          <w:tcPr>
            <w:tcW w:w="2991" w:type="dxa"/>
            <w:vMerge w:val="restart"/>
            <w:vAlign w:val="center"/>
          </w:tcPr>
          <w:p w14:paraId="5FE971E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19C4A4C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color w:val="000000"/>
                <w:sz w:val="19"/>
              </w:rPr>
              <w:t>SSK–10 kods</w:t>
            </w:r>
            <w:r w:rsidRPr="00D4273D">
              <w:rPr>
                <w:rFonts w:ascii="Cambria" w:hAnsi="Cambria"/>
                <w:color w:val="000000"/>
                <w:sz w:val="19"/>
                <w:vertAlign w:val="superscript"/>
              </w:rPr>
              <w:t>2</w:t>
            </w:r>
          </w:p>
        </w:tc>
        <w:tc>
          <w:tcPr>
            <w:tcW w:w="1195" w:type="dxa"/>
            <w:vMerge w:val="restart"/>
            <w:vAlign w:val="center"/>
          </w:tcPr>
          <w:p w14:paraId="27F2670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color w:val="000000"/>
                <w:sz w:val="19"/>
              </w:rPr>
              <w:t>Rindas Nr.</w:t>
            </w:r>
          </w:p>
        </w:tc>
        <w:tc>
          <w:tcPr>
            <w:tcW w:w="3638" w:type="dxa"/>
            <w:vMerge w:val="restart"/>
            <w:vAlign w:val="center"/>
          </w:tcPr>
          <w:p w14:paraId="196706E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Kontracepcija uzsākta vai veikta pārskata periodā (personu skaits)</w:t>
            </w:r>
          </w:p>
        </w:tc>
      </w:tr>
      <w:tr w:rsidR="00136B7A" w:rsidRPr="00D4273D" w14:paraId="1261814A" w14:textId="77777777" w:rsidTr="00526CB9">
        <w:trPr>
          <w:cantSplit/>
          <w:trHeight w:val="260"/>
        </w:trPr>
        <w:tc>
          <w:tcPr>
            <w:tcW w:w="2991" w:type="dxa"/>
            <w:vMerge/>
            <w:vAlign w:val="center"/>
          </w:tcPr>
          <w:p w14:paraId="03BFA58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533" w:type="dxa"/>
            <w:vMerge/>
            <w:textDirection w:val="btLr"/>
            <w:vAlign w:val="center"/>
          </w:tcPr>
          <w:p w14:paraId="6A3CF8F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195" w:type="dxa"/>
            <w:vMerge/>
            <w:textDirection w:val="btLr"/>
            <w:vAlign w:val="center"/>
          </w:tcPr>
          <w:p w14:paraId="4027F0E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3638" w:type="dxa"/>
            <w:vMerge/>
            <w:vAlign w:val="center"/>
          </w:tcPr>
          <w:p w14:paraId="57527BB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136B7A" w:rsidRPr="00D4273D" w14:paraId="6F337F26" w14:textId="77777777" w:rsidTr="00526CB9">
        <w:tc>
          <w:tcPr>
            <w:tcW w:w="2991" w:type="dxa"/>
          </w:tcPr>
          <w:p w14:paraId="41A9AAE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A</w:t>
            </w:r>
          </w:p>
        </w:tc>
        <w:tc>
          <w:tcPr>
            <w:tcW w:w="1533" w:type="dxa"/>
          </w:tcPr>
          <w:p w14:paraId="250D600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B</w:t>
            </w:r>
          </w:p>
        </w:tc>
        <w:tc>
          <w:tcPr>
            <w:tcW w:w="1195" w:type="dxa"/>
          </w:tcPr>
          <w:p w14:paraId="0D2950F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C</w:t>
            </w:r>
          </w:p>
        </w:tc>
        <w:tc>
          <w:tcPr>
            <w:tcW w:w="3638" w:type="dxa"/>
          </w:tcPr>
          <w:p w14:paraId="051419E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1</w:t>
            </w:r>
          </w:p>
        </w:tc>
      </w:tr>
      <w:tr w:rsidR="00136B7A" w:rsidRPr="00D4273D" w14:paraId="43EE8725" w14:textId="77777777" w:rsidTr="00526CB9">
        <w:tc>
          <w:tcPr>
            <w:tcW w:w="2991" w:type="dxa"/>
          </w:tcPr>
          <w:p w14:paraId="25A1BDC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Dzemdes kontracepcijas spirāle</w:t>
            </w:r>
          </w:p>
        </w:tc>
        <w:tc>
          <w:tcPr>
            <w:tcW w:w="1533" w:type="dxa"/>
            <w:vAlign w:val="center"/>
          </w:tcPr>
          <w:p w14:paraId="48FA679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Z30.1; Z30.5</w:t>
            </w:r>
          </w:p>
        </w:tc>
        <w:tc>
          <w:tcPr>
            <w:tcW w:w="1195" w:type="dxa"/>
            <w:vAlign w:val="center"/>
          </w:tcPr>
          <w:p w14:paraId="4963EB3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1</w:t>
            </w:r>
          </w:p>
        </w:tc>
        <w:tc>
          <w:tcPr>
            <w:tcW w:w="3638" w:type="dxa"/>
          </w:tcPr>
          <w:p w14:paraId="19433FA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136B7A" w:rsidRPr="00D4273D" w14:paraId="2B65D113" w14:textId="77777777" w:rsidTr="00526CB9">
        <w:tc>
          <w:tcPr>
            <w:tcW w:w="2991" w:type="dxa"/>
          </w:tcPr>
          <w:p w14:paraId="30C372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Ķirurģiskā kontracepcija</w:t>
            </w:r>
          </w:p>
        </w:tc>
        <w:tc>
          <w:tcPr>
            <w:tcW w:w="1533" w:type="dxa"/>
            <w:vAlign w:val="center"/>
          </w:tcPr>
          <w:p w14:paraId="5502087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Z30.2</w:t>
            </w:r>
          </w:p>
        </w:tc>
        <w:tc>
          <w:tcPr>
            <w:tcW w:w="1195" w:type="dxa"/>
            <w:vAlign w:val="center"/>
          </w:tcPr>
          <w:p w14:paraId="4A0B9E9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2</w:t>
            </w:r>
          </w:p>
        </w:tc>
        <w:tc>
          <w:tcPr>
            <w:tcW w:w="3638" w:type="dxa"/>
          </w:tcPr>
          <w:p w14:paraId="3ACED24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</w:tbl>
    <w:p w14:paraId="7C12933A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9"/>
          <w:lang w:val="lv-LV"/>
        </w:rPr>
      </w:pPr>
    </w:p>
    <w:p w14:paraId="6FA7034A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>Piezīmes.</w:t>
      </w:r>
    </w:p>
    <w:p w14:paraId="75362B63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1</w:t>
      </w:r>
      <w:r w:rsidRPr="00D4273D">
        <w:rPr>
          <w:rFonts w:ascii="Cambria" w:hAnsi="Cambria"/>
          <w:sz w:val="17"/>
          <w:szCs w:val="17"/>
          <w:lang w:val="lv-LV"/>
        </w:rPr>
        <w:t> Ģimenes ārsts šā pārskata 1.1. un 1.2. punktu aizpilda tikai tad, ja viņš pilnā mērā nodrošina grūtnieces aprūpi, neiesaistot ginekologu.</w:t>
      </w:r>
    </w:p>
    <w:p w14:paraId="3A2B5865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2</w:t>
      </w:r>
      <w:r w:rsidRPr="00D4273D">
        <w:rPr>
          <w:rFonts w:ascii="Cambria" w:hAnsi="Cambria"/>
          <w:sz w:val="17"/>
          <w:szCs w:val="17"/>
          <w:lang w:val="lv-LV"/>
        </w:rPr>
        <w:t> Diagnozes kods atbilstoši Starptautiskās statistiskās slimību un veselības problēmu klasifikācijas 10. redakcijas aktuālajai versijai (SSK-10).</w:t>
      </w:r>
    </w:p>
    <w:p w14:paraId="2BEAF608" w14:textId="77777777" w:rsidR="00136B7A" w:rsidRPr="00D4273D" w:rsidRDefault="00136B7A" w:rsidP="00136B7A">
      <w:pPr>
        <w:pStyle w:val="ListParagraph"/>
        <w:spacing w:after="0" w:line="260" w:lineRule="exact"/>
        <w:ind w:left="0"/>
        <w:contextualSpacing w:val="0"/>
        <w:rPr>
          <w:rFonts w:ascii="Cambria" w:hAnsi="Cambria"/>
          <w:sz w:val="19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6"/>
      </w:tblGrid>
      <w:tr w:rsidR="00136B7A" w:rsidRPr="00D4273D" w14:paraId="1D1C5D0F" w14:textId="77777777" w:rsidTr="00526CB9">
        <w:trPr>
          <w:jc w:val="center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</w:tcPr>
          <w:p w14:paraId="6FED547D" w14:textId="77777777" w:rsidR="00136B7A" w:rsidRPr="00D4273D" w:rsidRDefault="00136B7A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14:paraId="7ECF3977" w14:textId="77777777" w:rsidR="00136B7A" w:rsidRPr="00D4273D" w:rsidRDefault="00136B7A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14:paraId="6EDC866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3</w:t>
            </w:r>
            <w:r w:rsidRPr="00D4273D">
              <w:rPr>
                <w:rFonts w:ascii="Cambria" w:hAnsi="Cambria"/>
                <w:sz w:val="19"/>
              </w:rPr>
              <w:t xml:space="preserve"> (dd.mm.gggg.)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3E33F4">
              <w:rPr>
                <w:rFonts w:ascii="Cambria" w:hAnsi="Cambria"/>
                <w:sz w:val="19"/>
              </w:rPr>
            </w:r>
            <w:r w:rsidR="003E33F4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14:paraId="642ABAE0" w14:textId="77777777" w:rsidR="00136B7A" w:rsidRPr="00D4273D" w:rsidRDefault="00136B7A" w:rsidP="00136B7A">
      <w:pPr>
        <w:tabs>
          <w:tab w:val="left" w:pos="5328"/>
        </w:tabs>
        <w:spacing w:after="0" w:line="140" w:lineRule="atLeast"/>
        <w:rPr>
          <w:rFonts w:ascii="Cambria" w:hAnsi="Cambria"/>
          <w:sz w:val="10"/>
          <w:szCs w:val="10"/>
        </w:rPr>
      </w:pPr>
      <w:r w:rsidRPr="00D4273D">
        <w:rPr>
          <w:rFonts w:ascii="Cambria" w:hAnsi="Cambria"/>
          <w:sz w:val="10"/>
          <w:szCs w:val="10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2"/>
        <w:gridCol w:w="4043"/>
        <w:gridCol w:w="1094"/>
        <w:gridCol w:w="1377"/>
      </w:tblGrid>
      <w:tr w:rsidR="00136B7A" w:rsidRPr="00D4273D" w14:paraId="7FFEAC63" w14:textId="77777777" w:rsidTr="00526CB9">
        <w:trPr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5650069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9487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6D6C52CC" w14:textId="77777777" w:rsidTr="00526CB9">
        <w:trPr>
          <w:jc w:val="center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84F0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  <w:tr w:rsidR="00136B7A" w:rsidRPr="00D4273D" w14:paraId="14223325" w14:textId="77777777" w:rsidTr="00526CB9">
        <w:trPr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FB1501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AAFD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7AB9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E57F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136B7A" w:rsidRPr="00D4273D" w14:paraId="41EFF542" w14:textId="77777777" w:rsidTr="00526CB9">
        <w:trPr>
          <w:jc w:val="center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0C8B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2DA0BF6B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p w14:paraId="0ADC2891" w14:textId="7975597F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 xml:space="preserve">Piezīme. </w:t>
      </w:r>
    </w:p>
    <w:p w14:paraId="3B0CFB19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3</w:t>
      </w:r>
      <w:r w:rsidRPr="00D4273D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</w:p>
    <w:p w14:paraId="7C09BF4D" w14:textId="77777777" w:rsidR="00DB3682" w:rsidRDefault="00DB3682"/>
    <w:sectPr w:rsidR="00DB3682" w:rsidSect="00126FAD">
      <w:pgSz w:w="12240" w:h="15840"/>
      <w:pgMar w:top="1134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7A"/>
    <w:rsid w:val="00126FAD"/>
    <w:rsid w:val="00136B7A"/>
    <w:rsid w:val="003E33F4"/>
    <w:rsid w:val="008550EA"/>
    <w:rsid w:val="00A02354"/>
    <w:rsid w:val="00B51705"/>
    <w:rsid w:val="00BA08CF"/>
    <w:rsid w:val="00C74E8D"/>
    <w:rsid w:val="00D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E2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B7A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36B7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36B7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136B7A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MessageHeader">
    <w:name w:val="Message Header"/>
    <w:basedOn w:val="Normal"/>
    <w:link w:val="MessageHeaderChar"/>
    <w:uiPriority w:val="99"/>
    <w:rsid w:val="00136B7A"/>
    <w:pPr>
      <w:spacing w:after="0" w:line="240" w:lineRule="auto"/>
      <w:ind w:left="1080" w:hanging="1080"/>
    </w:pPr>
    <w:rPr>
      <w:rFonts w:ascii="Arial" w:eastAsia="Times New Roman" w:hAnsi="Arial"/>
      <w:kern w:val="20"/>
      <w:sz w:val="24"/>
      <w:szCs w:val="20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136B7A"/>
    <w:rPr>
      <w:rFonts w:ascii="Arial" w:eastAsia="Times New Roman" w:hAnsi="Arial" w:cs="Times New Roman"/>
      <w:kern w:val="2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B7A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36B7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36B7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136B7A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MessageHeader">
    <w:name w:val="Message Header"/>
    <w:basedOn w:val="Normal"/>
    <w:link w:val="MessageHeaderChar"/>
    <w:uiPriority w:val="99"/>
    <w:rsid w:val="00136B7A"/>
    <w:pPr>
      <w:spacing w:after="0" w:line="240" w:lineRule="auto"/>
      <w:ind w:left="1080" w:hanging="1080"/>
    </w:pPr>
    <w:rPr>
      <w:rFonts w:ascii="Arial" w:eastAsia="Times New Roman" w:hAnsi="Arial"/>
      <w:kern w:val="20"/>
      <w:sz w:val="24"/>
      <w:szCs w:val="20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136B7A"/>
    <w:rPr>
      <w:rFonts w:ascii="Arial" w:eastAsia="Times New Roman" w:hAnsi="Arial" w:cs="Times New Roman"/>
      <w:kern w:val="2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2552</Words>
  <Characters>1456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Irisa Zile</cp:lastModifiedBy>
  <cp:revision>4</cp:revision>
  <cp:lastPrinted>2019-11-29T10:27:00Z</cp:lastPrinted>
  <dcterms:created xsi:type="dcterms:W3CDTF">2019-11-29T10:33:00Z</dcterms:created>
  <dcterms:modified xsi:type="dcterms:W3CDTF">2020-01-02T10:51:00Z</dcterms:modified>
</cp:coreProperties>
</file>