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168" w:rsidRPr="00CC2F0B" w:rsidRDefault="00D35168" w:rsidP="00CC2F0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2F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F0B">
        <w:rPr>
          <w:rFonts w:ascii="Times New Roman" w:eastAsia="Times New Roman" w:hAnsi="Times New Roman" w:cs="Times New Roman"/>
          <w:sz w:val="28"/>
          <w:szCs w:val="28"/>
        </w:rPr>
        <w:t>. p</w:t>
      </w:r>
      <w:r w:rsidRPr="00CC2F0B">
        <w:rPr>
          <w:rFonts w:ascii="Times New Roman" w:eastAsia="Times New Roman" w:hAnsi="Times New Roman" w:cs="Times New Roman"/>
          <w:sz w:val="28"/>
          <w:szCs w:val="28"/>
        </w:rPr>
        <w:t>ielikums</w:t>
      </w:r>
    </w:p>
    <w:p w:rsidR="00CC2F0B" w:rsidRPr="00CC2F0B" w:rsidRDefault="00D35168" w:rsidP="00CC2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2F0B">
        <w:rPr>
          <w:rFonts w:ascii="Times New Roman" w:eastAsia="Times New Roman" w:hAnsi="Times New Roman" w:cs="Times New Roman"/>
          <w:sz w:val="28"/>
          <w:szCs w:val="28"/>
        </w:rPr>
        <w:t>Ministru kabineta</w:t>
      </w:r>
      <w:r w:rsidRPr="00CC2F0B">
        <w:rPr>
          <w:rFonts w:ascii="Times New Roman" w:eastAsia="Times New Roman" w:hAnsi="Times New Roman" w:cs="Times New Roman"/>
          <w:sz w:val="28"/>
          <w:szCs w:val="28"/>
        </w:rPr>
        <w:br/>
      </w:r>
      <w:r w:rsidR="00CC2F0B" w:rsidRPr="00CC2F0B">
        <w:rPr>
          <w:rFonts w:ascii="Times New Roman" w:eastAsia="Times New Roman" w:hAnsi="Times New Roman" w:cs="Times New Roman"/>
          <w:sz w:val="28"/>
          <w:szCs w:val="28"/>
        </w:rPr>
        <w:t>2015. gada  </w:t>
      </w:r>
      <w:r w:rsidR="00DF6E7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C2F0B" w:rsidRPr="00CC2F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E7C">
        <w:rPr>
          <w:rFonts w:ascii="Times New Roman" w:eastAsia="Times New Roman" w:hAnsi="Times New Roman" w:cs="Times New Roman"/>
          <w:sz w:val="28"/>
          <w:szCs w:val="28"/>
        </w:rPr>
        <w:t>augusta</w:t>
      </w:r>
    </w:p>
    <w:p w:rsidR="00CC2F0B" w:rsidRPr="00CC2F0B" w:rsidRDefault="00CC2F0B" w:rsidP="00CC2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2F0B">
        <w:rPr>
          <w:rFonts w:ascii="Times New Roman" w:eastAsia="Times New Roman" w:hAnsi="Times New Roman" w:cs="Times New Roman"/>
          <w:sz w:val="28"/>
          <w:szCs w:val="28"/>
        </w:rPr>
        <w:t>noteikumiem Nr. </w:t>
      </w:r>
      <w:r w:rsidR="00DF6E7C">
        <w:rPr>
          <w:rFonts w:ascii="Times New Roman" w:eastAsia="Times New Roman" w:hAnsi="Times New Roman" w:cs="Times New Roman"/>
          <w:sz w:val="28"/>
          <w:szCs w:val="28"/>
        </w:rPr>
        <w:t>446</w:t>
      </w:r>
      <w:bookmarkStart w:id="0" w:name="_GoBack"/>
      <w:bookmarkEnd w:id="0"/>
      <w:r w:rsidRPr="00CC2F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5168" w:rsidRPr="00D35168" w:rsidRDefault="00D35168" w:rsidP="00CC2F0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168" w:rsidRPr="00D3516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168">
        <w:rPr>
          <w:rFonts w:ascii="Times New Roman" w:eastAsia="Times New Roman" w:hAnsi="Times New Roman" w:cs="Times New Roman"/>
          <w:b/>
          <w:sz w:val="28"/>
          <w:szCs w:val="28"/>
        </w:rPr>
        <w:t>Iesniegums atļaujas saņemšanai medicīniskajos dokumentos fiksēto pacienta datu izmantošanai konkrētā pētījumā</w:t>
      </w:r>
    </w:p>
    <w:p w:rsidR="00D35168" w:rsidRPr="00D3516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42"/>
        <w:gridCol w:w="2161"/>
        <w:gridCol w:w="1525"/>
        <w:gridCol w:w="1134"/>
        <w:gridCol w:w="1984"/>
      </w:tblGrid>
      <w:tr w:rsidR="00D35168" w:rsidRPr="00F3697A" w:rsidTr="00FC71D7">
        <w:trPr>
          <w:trHeight w:val="708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168" w:rsidRPr="00D35168" w:rsidRDefault="00D35168" w:rsidP="00FC71D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Datums </w:t>
            </w:r>
            <w:r w:rsidR="00A66263" w:rsidRPr="00A66263">
              <w:rPr>
                <w:rFonts w:ascii="Times New Roman" w:eastAsia="Times New Roman" w:hAnsi="Times New Roman" w:cs="Times New Roman"/>
                <w:sz w:val="20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5168" w:rsidRPr="00D35168" w:rsidRDefault="00D35168" w:rsidP="0032181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321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(diena)          (mēnesis)                     (gads)</w:t>
            </w:r>
          </w:p>
        </w:tc>
      </w:tr>
      <w:tr w:rsidR="00D35168" w:rsidRPr="00F3697A" w:rsidTr="00EC20EA">
        <w:tc>
          <w:tcPr>
            <w:tcW w:w="932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35168" w:rsidRPr="00D35168" w:rsidRDefault="00D35168" w:rsidP="00CC2F0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Iesniedzējs</w:t>
            </w:r>
          </w:p>
        </w:tc>
      </w:tr>
      <w:tr w:rsidR="00D35168" w:rsidRPr="00F3697A" w:rsidTr="00EC20EA">
        <w:tc>
          <w:tcPr>
            <w:tcW w:w="932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 fiziska persona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6AA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71.7pt;margin-top:11.65pt;width:193.5pt;height:0;z-index:1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vārds, uzvārds 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kods</w:t>
            </w:r>
            <w:r w:rsidRPr="00510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juridiska persona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left:0;text-align:left;margin-left:72.9pt;margin-top:9.7pt;width:193.5pt;height:0;z-index:2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4" type="#_x0000_t32" style="position:absolute;left:0;text-align:left;margin-left:108.45pt;margin-top:10.55pt;width:159pt;height:0;z-index:3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 Kontaktinformācija saziņai</w:t>
            </w:r>
          </w:p>
        </w:tc>
      </w:tr>
      <w:tr w:rsidR="00D35168" w:rsidRPr="00F3697A" w:rsidTr="00321813">
        <w:tc>
          <w:tcPr>
            <w:tcW w:w="2518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Pilsēta/apdzīvota vieta</w:t>
            </w:r>
          </w:p>
          <w:p w:rsidR="00FC71D7" w:rsidRPr="00D35168" w:rsidRDefault="00FC71D7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Ielas/māju nosaukums, mājas, dzīvokļa numurs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Pasta indekss</w:t>
            </w: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FC71D7">
        <w:trPr>
          <w:trHeight w:val="559"/>
        </w:trPr>
        <w:tc>
          <w:tcPr>
            <w:tcW w:w="251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numurs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Fakss</w:t>
            </w: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Informācija par pētījumu</w:t>
            </w: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Pētījuma nosaukums</w:t>
            </w:r>
          </w:p>
          <w:p w:rsid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1D7" w:rsidRPr="00FC71D7" w:rsidRDefault="00FC71D7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2.2. Pētījuma mērķis un uzdevumi</w:t>
            </w: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F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728"/>
        </w:trPr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 Pētniec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ība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tēmas aktualitāte</w:t>
            </w:r>
          </w:p>
          <w:p w:rsidR="00D35168" w:rsidRPr="00FC71D7" w:rsidRDefault="00D35168" w:rsidP="00CC2F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Pētniecībai nepieciešamā medicīniskā dokumentācija (piemēram, pacienta ambulatorā karte, pacienta slimības vēsture) un paredzamais dokumentācijas vienību skaits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2.5. Pētāmās populācijas raksturojums</w:t>
            </w: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35168" w:rsidRPr="00D35168" w:rsidRDefault="00D35168" w:rsidP="00F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2.6. Pētām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datu kategorijas (piemēram, slimības diagnoze, nāves cēlonis)</w:t>
            </w:r>
          </w:p>
          <w:p w:rsidR="00D35168" w:rsidRPr="00FC71D7" w:rsidRDefault="00D35168" w:rsidP="00CC2F0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FC71D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E12AB4" w:rsidRPr="00307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Ārstniecības</w:t>
            </w:r>
            <w:r w:rsidR="00E12AB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26C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estādes, no kurām ir paredzēts pieprasīt pētniecībai nepieciešamo medicīnisko dokumentāciju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FC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2.8.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Pamatojums, kāpēc pētījumā nepieciešams izmantot tieši pacientu identificējam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 datus 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2.9.</w:t>
            </w:r>
            <w:r w:rsidR="00FC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Pamatojums, kāpēc nav iespējams iegūt pacienta vai viņa likumiskā pārstāvja rakstisku piekrišanu par medicīnisko datu izmantošanu konkrētā pētījumā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FC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5"/>
        </w:trPr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2.10. Sagaidāmie pētījuma rezultāti, to izmantošanas un publicēšanas veids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FC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5"/>
        </w:trPr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2.11. Pētījuma laika grafiks (sākuma un beigu datums)</w:t>
            </w:r>
          </w:p>
        </w:tc>
      </w:tr>
      <w:tr w:rsidR="00D35168" w:rsidRPr="00F3697A" w:rsidTr="00EC20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55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Datu izmantošana un drošība</w:t>
            </w:r>
          </w:p>
        </w:tc>
      </w:tr>
      <w:tr w:rsidR="00D35168" w:rsidRPr="00F3697A" w:rsidTr="00EC20EA">
        <w:trPr>
          <w:trHeight w:val="388"/>
        </w:trPr>
        <w:tc>
          <w:tcPr>
            <w:tcW w:w="932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Personas, kurām būs pieejami pacientu medicīniskie dati</w:t>
            </w:r>
          </w:p>
        </w:tc>
      </w:tr>
      <w:tr w:rsidR="00D35168" w:rsidRPr="00F3697A" w:rsidTr="00FC71D7">
        <w:trPr>
          <w:trHeight w:val="388"/>
        </w:trPr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Uzvārds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lef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kods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A66263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C71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Veicamo uzdevumu apraksts</w:t>
            </w: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FC71D7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rPr>
          <w:trHeight w:val="388"/>
        </w:trPr>
        <w:tc>
          <w:tcPr>
            <w:tcW w:w="932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3.2. Informācija par reģistrāciju Datu valsts inspekcijā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(atzīmēt ar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D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reģistrēta personas datu apstrāde:</w:t>
            </w: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5" type="#_x0000_t32" style="position:absolute;left:0;text-align:left;margin-left:85.2pt;margin-top:11.35pt;width:116.25pt;height:0;z-index:4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  <w:p w:rsidR="00D35168" w:rsidRPr="00FC71D7" w:rsidRDefault="00D35168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6" type="#_x0000_t32" style="position:absolute;left:0;text-align:left;margin-left:159.45pt;margin-top:11.5pt;width:116.25pt;height:0;z-index:5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apstrādes reģistrācijas numurs </w:t>
            </w:r>
          </w:p>
          <w:p w:rsidR="00D35168" w:rsidRPr="00FC71D7" w:rsidRDefault="00D35168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reģistrēts personas datu aizsardzības speciālists:</w:t>
            </w:r>
          </w:p>
          <w:p w:rsidR="00D35168" w:rsidRPr="00FC71D7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166AA2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7" type="#_x0000_t32" style="position:absolute;left:0;text-align:left;margin-left:85.2pt;margin-top:11.2pt;width:165pt;height:0;z-index:6" o:connectortype="straight"/>
              </w:pict>
            </w:r>
            <w:r w:rsidR="00D35168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vārds, uzvārds </w:t>
            </w:r>
          </w:p>
          <w:p w:rsidR="00D35168" w:rsidRPr="00FC71D7" w:rsidRDefault="00D35168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5168" w:rsidRPr="00D35168" w:rsidRDefault="00D35168" w:rsidP="00FC71D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apliecības numurs 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5168" w:rsidRPr="00CE0D5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35168" w:rsidRPr="00F3697A" w:rsidTr="00EC20EA">
        <w:tc>
          <w:tcPr>
            <w:tcW w:w="9322" w:type="dxa"/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Obligāti pievienojamie dokumenti</w:t>
            </w:r>
          </w:p>
        </w:tc>
      </w:tr>
      <w:tr w:rsidR="00D35168" w:rsidRPr="00F3697A" w:rsidTr="00EC20EA">
        <w:tc>
          <w:tcPr>
            <w:tcW w:w="9322" w:type="dxa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Atzīmēt ar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D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D35168" w:rsidRPr="00307CE9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Pētījuma vadītāja un vadošo pētnieku</w:t>
            </w: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dzīvesgaitas</w:t>
            </w:r>
            <w:proofErr w:type="spellEnd"/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apraksts</w:t>
            </w:r>
          </w:p>
          <w:p w:rsidR="00D35168" w:rsidRPr="00307CE9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E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307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Pētījuma vadītāja un vadošo pētnieku izglītības dokumentu kopijas</w:t>
            </w:r>
          </w:p>
          <w:p w:rsidR="00D35168" w:rsidRPr="00307CE9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E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307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Pētījuma protokols</w:t>
            </w:r>
            <w:r w:rsidR="00E12AB4" w:rsidRPr="00307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teorētiski metodoloģisko priekšnosacījumu izklāsts</w:t>
            </w:r>
          </w:p>
        </w:tc>
      </w:tr>
    </w:tbl>
    <w:p w:rsidR="00D35168" w:rsidRPr="00CE0D5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35168" w:rsidRPr="00F3697A" w:rsidTr="00EC20EA">
        <w:tc>
          <w:tcPr>
            <w:tcW w:w="9322" w:type="dxa"/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Atļaujas saņemšanas veids</w:t>
            </w:r>
          </w:p>
        </w:tc>
      </w:tr>
      <w:tr w:rsidR="00D35168" w:rsidRPr="00F3697A" w:rsidTr="00EC20EA">
        <w:tc>
          <w:tcPr>
            <w:tcW w:w="9322" w:type="dxa"/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Atzīmēt ar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D"/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 atļauju vēlas saņemt arī papīra dokumenta formā   </w:t>
            </w:r>
          </w:p>
          <w:p w:rsidR="00D35168" w:rsidRPr="00321813" w:rsidRDefault="00D35168" w:rsidP="005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1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321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papīra dokumenta formā</w:t>
            </w:r>
          </w:p>
        </w:tc>
      </w:tr>
    </w:tbl>
    <w:p w:rsidR="00D35168" w:rsidRPr="00D3516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35168" w:rsidRPr="00F3697A" w:rsidTr="00EC20EA">
        <w:tc>
          <w:tcPr>
            <w:tcW w:w="9322" w:type="dxa"/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Apliecinājums</w:t>
            </w:r>
          </w:p>
        </w:tc>
      </w:tr>
      <w:tr w:rsidR="00D35168" w:rsidRPr="00F3697A" w:rsidTr="00EC20EA">
        <w:tc>
          <w:tcPr>
            <w:tcW w:w="9322" w:type="dxa"/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Parakstot šo iesniegumu, iesniedzējs </w:t>
            </w:r>
            <w:r w:rsidRPr="00321813">
              <w:rPr>
                <w:rFonts w:ascii="Times New Roman" w:eastAsia="Times New Roman" w:hAnsi="Times New Roman" w:cs="Times New Roman"/>
                <w:sz w:val="24"/>
                <w:szCs w:val="24"/>
              </w:rPr>
              <w:t>apliecina</w:t>
            </w:r>
            <w:r w:rsidR="00596066" w:rsidRPr="005109FC">
              <w:rPr>
                <w:rFonts w:ascii="Times New Roman" w:eastAsia="Times New Roman" w:hAnsi="Times New Roman" w:cs="Times New Roman"/>
                <w:sz w:val="24"/>
                <w:szCs w:val="24"/>
              </w:rPr>
              <w:t>, ka</w:t>
            </w:r>
            <w:r w:rsidRPr="005109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96066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izmanto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96066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tikai tādus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medicīnisko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datu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kurus pacients vai viņa likumiskais pārstāvis nav aizliedzis nodot pētniekam; 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pacienta medicīnisk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i tiks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tikai pētniec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ības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mērķa sasniegšanai; </w:t>
            </w:r>
          </w:p>
          <w:p w:rsidR="00D35168" w:rsidRPr="00D35168" w:rsidRDefault="00D35168" w:rsidP="0032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savā darbībā </w:t>
            </w:r>
            <w:r w:rsidR="00596066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ievēro</w:t>
            </w:r>
            <w:r w:rsidR="0059606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96066"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datu drošības, ētikas un konfidencialitātes principu</w:t>
            </w:r>
          </w:p>
        </w:tc>
      </w:tr>
    </w:tbl>
    <w:p w:rsidR="00D35168" w:rsidRPr="00D3516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889"/>
        <w:gridCol w:w="3544"/>
      </w:tblGrid>
      <w:tr w:rsidR="00D35168" w:rsidRPr="00F3697A" w:rsidTr="00EC20EA"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2" w:color="000000" w:fill="FFFFFF"/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Iesniedzēja paraksts</w:t>
            </w:r>
          </w:p>
        </w:tc>
      </w:tr>
      <w:tr w:rsidR="00D35168" w:rsidRPr="00F3697A" w:rsidTr="00EC20EA">
        <w:tc>
          <w:tcPr>
            <w:tcW w:w="2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Vārds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Uzvārds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Paraksts 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68" w:rsidRPr="00F3697A" w:rsidTr="00EC20EA">
        <w:tc>
          <w:tcPr>
            <w:tcW w:w="932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Datums       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A66263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5168" w:rsidRPr="00D35168" w:rsidRDefault="00D35168" w:rsidP="00CC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</w:t>
            </w:r>
            <w:r w:rsidR="002B3D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(diena)    </w:t>
            </w:r>
            <w:r w:rsidR="002B3D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(mēnesis)        </w:t>
            </w:r>
            <w:r w:rsidR="002B3D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D351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(gads)</w:t>
            </w:r>
          </w:p>
        </w:tc>
      </w:tr>
    </w:tbl>
    <w:p w:rsidR="00D35168" w:rsidRPr="00D35168" w:rsidRDefault="00D35168" w:rsidP="00CC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D35168" w:rsidRPr="003A5570" w:rsidRDefault="00D35168" w:rsidP="003A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168">
        <w:rPr>
          <w:rFonts w:ascii="Times New Roman" w:eastAsia="Times New Roman" w:hAnsi="Times New Roman" w:cs="Times New Roman"/>
          <w:sz w:val="24"/>
          <w:szCs w:val="24"/>
        </w:rPr>
        <w:t>Piezīme</w:t>
      </w:r>
      <w:r w:rsidR="00FC71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168">
        <w:rPr>
          <w:rFonts w:ascii="Times New Roman" w:eastAsia="Times New Roman" w:hAnsi="Times New Roman" w:cs="Times New Roman"/>
          <w:sz w:val="24"/>
          <w:szCs w:val="24"/>
        </w:rPr>
        <w:t xml:space="preserve"> Dokumenta rekvizītu </w:t>
      </w:r>
      <w:r w:rsidR="00CC2F0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35168">
        <w:rPr>
          <w:rFonts w:ascii="Times New Roman" w:eastAsia="Times New Roman" w:hAnsi="Times New Roman" w:cs="Times New Roman"/>
          <w:sz w:val="24"/>
          <w:szCs w:val="24"/>
        </w:rPr>
        <w:t>paraksts</w:t>
      </w:r>
      <w:r w:rsidR="00CC2F0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35168">
        <w:rPr>
          <w:rFonts w:ascii="Times New Roman" w:eastAsia="Times New Roman" w:hAnsi="Times New Roman" w:cs="Times New Roman"/>
          <w:sz w:val="24"/>
          <w:szCs w:val="24"/>
        </w:rPr>
        <w:t xml:space="preserve"> neaizpilda, ja elektroniskais dokuments ir sagatavots atbilstoši normatīvajiem aktiem par elektronisko dokumentu noformēšanu.</w:t>
      </w:r>
    </w:p>
    <w:sectPr w:rsidR="00D35168" w:rsidRPr="003A5570" w:rsidSect="003C7969">
      <w:headerReference w:type="defaul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8B" w:rsidRDefault="0053498B" w:rsidP="00747B0B">
      <w:pPr>
        <w:spacing w:after="0" w:line="240" w:lineRule="auto"/>
      </w:pPr>
      <w:r>
        <w:separator/>
      </w:r>
    </w:p>
  </w:endnote>
  <w:endnote w:type="continuationSeparator" w:id="0">
    <w:p w:rsidR="0053498B" w:rsidRDefault="0053498B" w:rsidP="0074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8B" w:rsidRDefault="0053498B" w:rsidP="00747B0B">
      <w:pPr>
        <w:spacing w:after="0" w:line="240" w:lineRule="auto"/>
      </w:pPr>
      <w:r>
        <w:separator/>
      </w:r>
    </w:p>
  </w:footnote>
  <w:footnote w:type="continuationSeparator" w:id="0">
    <w:p w:rsidR="0053498B" w:rsidRDefault="0053498B" w:rsidP="0074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0EA" w:rsidRDefault="00166AA2" w:rsidP="00EC20EA">
    <w:pPr>
      <w:pStyle w:val="Header"/>
      <w:ind w:firstLine="0"/>
      <w:jc w:val="center"/>
    </w:pPr>
    <w:r w:rsidRPr="00934A80">
      <w:rPr>
        <w:sz w:val="24"/>
        <w:szCs w:val="24"/>
      </w:rPr>
      <w:fldChar w:fldCharType="begin"/>
    </w:r>
    <w:r w:rsidR="000E42E1" w:rsidRPr="00934A80">
      <w:rPr>
        <w:sz w:val="24"/>
        <w:szCs w:val="24"/>
      </w:rPr>
      <w:instrText xml:space="preserve"> PAGE   \* MERGEFORMAT </w:instrText>
    </w:r>
    <w:r w:rsidRPr="00934A80">
      <w:rPr>
        <w:sz w:val="24"/>
        <w:szCs w:val="24"/>
      </w:rPr>
      <w:fldChar w:fldCharType="separate"/>
    </w:r>
    <w:r w:rsidR="003A5570">
      <w:rPr>
        <w:noProof/>
        <w:sz w:val="24"/>
        <w:szCs w:val="24"/>
      </w:rPr>
      <w:t>3</w:t>
    </w:r>
    <w:r w:rsidRPr="00934A80">
      <w:rPr>
        <w:sz w:val="24"/>
        <w:szCs w:val="24"/>
      </w:rPr>
      <w:fldChar w:fldCharType="end"/>
    </w:r>
  </w:p>
  <w:p w:rsidR="00EC20EA" w:rsidRDefault="00EC2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71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168"/>
    <w:rsid w:val="00063F48"/>
    <w:rsid w:val="000C33F4"/>
    <w:rsid w:val="000E42E1"/>
    <w:rsid w:val="0014159D"/>
    <w:rsid w:val="00166AA2"/>
    <w:rsid w:val="0024207E"/>
    <w:rsid w:val="002B3D7D"/>
    <w:rsid w:val="00307CE9"/>
    <w:rsid w:val="00321813"/>
    <w:rsid w:val="003A5570"/>
    <w:rsid w:val="003A71A3"/>
    <w:rsid w:val="003C7969"/>
    <w:rsid w:val="003E79AD"/>
    <w:rsid w:val="0040290F"/>
    <w:rsid w:val="004202C2"/>
    <w:rsid w:val="004840E5"/>
    <w:rsid w:val="005101E9"/>
    <w:rsid w:val="005109FC"/>
    <w:rsid w:val="00526C87"/>
    <w:rsid w:val="0053498B"/>
    <w:rsid w:val="00596066"/>
    <w:rsid w:val="005A0AD2"/>
    <w:rsid w:val="00747B0B"/>
    <w:rsid w:val="0079166F"/>
    <w:rsid w:val="007C0512"/>
    <w:rsid w:val="00A66263"/>
    <w:rsid w:val="00BC6550"/>
    <w:rsid w:val="00BE4E40"/>
    <w:rsid w:val="00C53EF1"/>
    <w:rsid w:val="00CC2F0B"/>
    <w:rsid w:val="00CE0D58"/>
    <w:rsid w:val="00D309B1"/>
    <w:rsid w:val="00D35168"/>
    <w:rsid w:val="00D53AB9"/>
    <w:rsid w:val="00DD7C57"/>
    <w:rsid w:val="00DF6E7C"/>
    <w:rsid w:val="00E12AB4"/>
    <w:rsid w:val="00EC20EA"/>
    <w:rsid w:val="00F3697A"/>
    <w:rsid w:val="00FA4425"/>
    <w:rsid w:val="00FC6592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2"/>
        <o:r id="V:Rule8" type="connector" idref="#_x0000_s1035"/>
        <o:r id="V:Rule9" type="connector" idref="#_x0000_s1037"/>
        <o:r id="V:Rule10" type="connector" idref="#_x0000_s1036"/>
        <o:r id="V:Rule11" type="connector" idref="#_x0000_s1034"/>
        <o:r id="V:Rule12" type="connector" idref="#_x0000_s1033"/>
      </o:rules>
    </o:shapelayout>
  </w:shapeDefaults>
  <w:decimalSymbol w:val="."/>
  <w:listSeparator w:val=","/>
  <w15:chartTrackingRefBased/>
  <w15:docId w15:val="{6A955F0E-4F30-47C9-B04E-78D6854B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E40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5168"/>
    <w:pPr>
      <w:tabs>
        <w:tab w:val="center" w:pos="4153"/>
        <w:tab w:val="right" w:pos="8306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en-AU"/>
    </w:rPr>
  </w:style>
  <w:style w:type="character" w:customStyle="1" w:styleId="FooterChar">
    <w:name w:val="Footer Char"/>
    <w:link w:val="Footer"/>
    <w:uiPriority w:val="99"/>
    <w:rsid w:val="00D35168"/>
    <w:rPr>
      <w:rFonts w:ascii="Times New Roman" w:eastAsia="Times New Roman" w:hAnsi="Times New Roman" w:cs="Times New Roman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35168"/>
    <w:pPr>
      <w:tabs>
        <w:tab w:val="center" w:pos="4153"/>
        <w:tab w:val="right" w:pos="8306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en-AU"/>
    </w:rPr>
  </w:style>
  <w:style w:type="character" w:customStyle="1" w:styleId="HeaderChar">
    <w:name w:val="Header Char"/>
    <w:link w:val="Header"/>
    <w:uiPriority w:val="99"/>
    <w:rsid w:val="00D35168"/>
    <w:rPr>
      <w:rFonts w:ascii="Times New Roman" w:eastAsia="Times New Roman" w:hAnsi="Times New Roman" w:cs="Times New Roman"/>
      <w:sz w:val="28"/>
      <w:szCs w:val="28"/>
      <w:lang w:val="en-AU"/>
    </w:rPr>
  </w:style>
  <w:style w:type="paragraph" w:customStyle="1" w:styleId="Default">
    <w:name w:val="Default"/>
    <w:rsid w:val="00FA442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0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1.pielikums Ministru kabineta noteikumiem "Kārtība, kādā atļauj izmantot pacienta datus konkrētā pētījumā"</vt:lpstr>
      <vt:lpstr/>
    </vt:vector>
  </TitlesOfParts>
  <Company>Veselības ministrija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noteikumiem "Kārtība, kādā atļauj izmantot pacienta datus konkrētā pētījumā"</dc:title>
  <dc:subject>MK noteikumu projekta pielikums</dc:subject>
  <dc:creator>Kristīne Kļaviņa</dc:creator>
  <cp:keywords/>
  <dc:description>kristine.klavina@vm.gov.lv; tālr. 67876094;
fakss: 67876006</dc:description>
  <cp:lastModifiedBy>mairis.strickis</cp:lastModifiedBy>
  <cp:revision>4</cp:revision>
  <cp:lastPrinted>2015-08-05T10:39:00Z</cp:lastPrinted>
  <dcterms:created xsi:type="dcterms:W3CDTF">2015-08-05T10:39:00Z</dcterms:created>
  <dcterms:modified xsi:type="dcterms:W3CDTF">2015-08-06T06:54:00Z</dcterms:modified>
</cp:coreProperties>
</file>