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91768" w14:textId="77777777" w:rsidR="005D4FE9" w:rsidRPr="006B4158" w:rsidRDefault="005D4FE9" w:rsidP="005D4FE9">
      <w:pPr>
        <w:spacing w:after="0" w:line="240" w:lineRule="auto"/>
        <w:jc w:val="center"/>
        <w:rPr>
          <w:rFonts w:ascii="Times New Roman" w:hAnsi="Times New Roman" w:cs="Times New Roman"/>
          <w:sz w:val="20"/>
          <w:szCs w:val="20"/>
        </w:rPr>
      </w:pPr>
      <w:bookmarkStart w:id="0" w:name="_Hlk123550652"/>
      <w:r>
        <w:rPr>
          <w:rFonts w:ascii="Times New Roman" w:hAnsi="Times New Roman" w:cs="Times New Roman"/>
          <w:noProof/>
          <w:sz w:val="20"/>
          <w:szCs w:val="20"/>
        </w:rPr>
        <w:drawing>
          <wp:inline distT="0" distB="0" distL="0" distR="0" wp14:anchorId="140DD27E" wp14:editId="7150DA87">
            <wp:extent cx="2486025" cy="1403797"/>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4259" cy="1414093"/>
                    </a:xfrm>
                    <a:prstGeom prst="rect">
                      <a:avLst/>
                    </a:prstGeom>
                  </pic:spPr>
                </pic:pic>
              </a:graphicData>
            </a:graphic>
          </wp:inline>
        </w:drawing>
      </w:r>
    </w:p>
    <w:p w14:paraId="4863EFEF" w14:textId="77777777" w:rsidR="005D4FE9" w:rsidRPr="00355E51" w:rsidRDefault="005D4FE9" w:rsidP="005D4FE9">
      <w:pPr>
        <w:jc w:val="center"/>
        <w:rPr>
          <w:rFonts w:ascii="Times New Roman" w:hAnsi="Times New Roman" w:cs="Times New Roman"/>
          <w:b/>
          <w:sz w:val="28"/>
          <w:szCs w:val="28"/>
        </w:rPr>
      </w:pPr>
      <w:r w:rsidRPr="00355E51">
        <w:rPr>
          <w:rFonts w:ascii="Times New Roman" w:hAnsi="Times New Roman" w:cs="Times New Roman"/>
          <w:b/>
          <w:sz w:val="28"/>
          <w:szCs w:val="28"/>
        </w:rPr>
        <w:t xml:space="preserve">Pieteikuma forma dalībai Nacionālajā Veselību veicinošo skolu tīklā </w:t>
      </w:r>
    </w:p>
    <w:p w14:paraId="3CF88708" w14:textId="77777777" w:rsidR="005D4FE9" w:rsidRPr="00BB5ABF" w:rsidRDefault="005D4FE9" w:rsidP="005D4FE9">
      <w:pPr>
        <w:rPr>
          <w:rFonts w:ascii="Times New Roman" w:hAnsi="Times New Roman" w:cs="Times New Roman"/>
          <w:b/>
          <w:sz w:val="24"/>
          <w:szCs w:val="24"/>
        </w:rPr>
      </w:pPr>
      <w:r w:rsidRPr="00BB5ABF">
        <w:rPr>
          <w:rFonts w:ascii="Times New Roman" w:hAnsi="Times New Roman" w:cs="Times New Roman"/>
          <w:b/>
          <w:sz w:val="24"/>
          <w:szCs w:val="24"/>
        </w:rPr>
        <w:t>Vispārīgā informācija</w:t>
      </w:r>
    </w:p>
    <w:tbl>
      <w:tblPr>
        <w:tblStyle w:val="TableGrid"/>
        <w:tblW w:w="0" w:type="auto"/>
        <w:tblLook w:val="04A0" w:firstRow="1" w:lastRow="0" w:firstColumn="1" w:lastColumn="0" w:noHBand="0" w:noVBand="1"/>
      </w:tblPr>
      <w:tblGrid>
        <w:gridCol w:w="3438"/>
        <w:gridCol w:w="5418"/>
      </w:tblGrid>
      <w:tr w:rsidR="005D4FE9" w:rsidRPr="00BB5ABF" w14:paraId="188B759D" w14:textId="77777777" w:rsidTr="00CF7DA7">
        <w:tc>
          <w:tcPr>
            <w:tcW w:w="3438" w:type="dxa"/>
          </w:tcPr>
          <w:p w14:paraId="25610444" w14:textId="77777777" w:rsidR="005D4FE9" w:rsidRPr="00BB5ABF" w:rsidRDefault="005D4FE9" w:rsidP="00CF7DA7">
            <w:pPr>
              <w:jc w:val="center"/>
              <w:rPr>
                <w:rFonts w:ascii="Times New Roman" w:hAnsi="Times New Roman" w:cs="Times New Roman"/>
                <w:b/>
                <w:sz w:val="24"/>
                <w:szCs w:val="24"/>
              </w:rPr>
            </w:pPr>
            <w:r w:rsidRPr="00BB5ABF">
              <w:rPr>
                <w:rFonts w:ascii="Times New Roman" w:hAnsi="Times New Roman" w:cs="Times New Roman"/>
                <w:b/>
                <w:sz w:val="24"/>
                <w:szCs w:val="24"/>
              </w:rPr>
              <w:t>Izglītības iestādes nosaukums</w:t>
            </w:r>
          </w:p>
          <w:p w14:paraId="15ED6DB0" w14:textId="77777777" w:rsidR="005D4FE9" w:rsidRPr="00BB5ABF" w:rsidRDefault="005D4FE9" w:rsidP="00CF7DA7">
            <w:pPr>
              <w:jc w:val="center"/>
              <w:rPr>
                <w:rFonts w:ascii="Times New Roman" w:hAnsi="Times New Roman" w:cs="Times New Roman"/>
                <w:b/>
                <w:sz w:val="24"/>
                <w:szCs w:val="24"/>
              </w:rPr>
            </w:pPr>
          </w:p>
        </w:tc>
        <w:tc>
          <w:tcPr>
            <w:tcW w:w="5418" w:type="dxa"/>
          </w:tcPr>
          <w:p w14:paraId="5095A944" w14:textId="77777777" w:rsidR="005D4FE9" w:rsidRPr="00BB5ABF" w:rsidRDefault="005D4FE9" w:rsidP="00CF7DA7">
            <w:pPr>
              <w:jc w:val="center"/>
              <w:rPr>
                <w:rFonts w:ascii="Times New Roman" w:hAnsi="Times New Roman" w:cs="Times New Roman"/>
                <w:b/>
                <w:sz w:val="24"/>
                <w:szCs w:val="24"/>
              </w:rPr>
            </w:pPr>
          </w:p>
        </w:tc>
      </w:tr>
      <w:tr w:rsidR="005D4FE9" w:rsidRPr="00BB5ABF" w14:paraId="1BCF7112" w14:textId="77777777" w:rsidTr="00CF7DA7">
        <w:tc>
          <w:tcPr>
            <w:tcW w:w="3438" w:type="dxa"/>
          </w:tcPr>
          <w:p w14:paraId="392BCEB1" w14:textId="77777777" w:rsidR="005D4FE9" w:rsidRPr="00BB5ABF" w:rsidRDefault="005D4FE9" w:rsidP="00CF7DA7">
            <w:pPr>
              <w:jc w:val="center"/>
              <w:rPr>
                <w:rFonts w:ascii="Times New Roman" w:hAnsi="Times New Roman" w:cs="Times New Roman"/>
                <w:b/>
                <w:sz w:val="24"/>
                <w:szCs w:val="24"/>
              </w:rPr>
            </w:pPr>
            <w:r w:rsidRPr="00BB5ABF">
              <w:rPr>
                <w:rFonts w:ascii="Times New Roman" w:hAnsi="Times New Roman" w:cs="Times New Roman"/>
                <w:b/>
                <w:sz w:val="24"/>
                <w:szCs w:val="24"/>
              </w:rPr>
              <w:t>Reģistrācijas numurs</w:t>
            </w:r>
          </w:p>
          <w:p w14:paraId="60A54127" w14:textId="77777777" w:rsidR="005D4FE9" w:rsidRPr="00BB5ABF" w:rsidRDefault="005D4FE9" w:rsidP="00CF7DA7">
            <w:pPr>
              <w:jc w:val="center"/>
              <w:rPr>
                <w:rFonts w:ascii="Times New Roman" w:hAnsi="Times New Roman" w:cs="Times New Roman"/>
                <w:b/>
                <w:sz w:val="24"/>
                <w:szCs w:val="24"/>
              </w:rPr>
            </w:pPr>
          </w:p>
        </w:tc>
        <w:tc>
          <w:tcPr>
            <w:tcW w:w="5418" w:type="dxa"/>
          </w:tcPr>
          <w:p w14:paraId="3EC161BD" w14:textId="77777777" w:rsidR="005D4FE9" w:rsidRPr="00BB5ABF" w:rsidRDefault="005D4FE9" w:rsidP="00CF7DA7">
            <w:pPr>
              <w:jc w:val="center"/>
              <w:rPr>
                <w:rFonts w:ascii="Times New Roman" w:hAnsi="Times New Roman" w:cs="Times New Roman"/>
                <w:b/>
                <w:sz w:val="24"/>
                <w:szCs w:val="24"/>
              </w:rPr>
            </w:pPr>
          </w:p>
        </w:tc>
      </w:tr>
      <w:tr w:rsidR="005D4FE9" w:rsidRPr="00BB5ABF" w14:paraId="5590F6D6" w14:textId="77777777" w:rsidTr="00CF7DA7">
        <w:tc>
          <w:tcPr>
            <w:tcW w:w="3438" w:type="dxa"/>
          </w:tcPr>
          <w:p w14:paraId="0031781D" w14:textId="77777777" w:rsidR="005D4FE9" w:rsidRPr="00BB5ABF" w:rsidRDefault="005D4FE9" w:rsidP="00CF7DA7">
            <w:pPr>
              <w:jc w:val="center"/>
              <w:rPr>
                <w:rFonts w:ascii="Times New Roman" w:hAnsi="Times New Roman" w:cs="Times New Roman"/>
                <w:b/>
                <w:sz w:val="24"/>
                <w:szCs w:val="24"/>
              </w:rPr>
            </w:pPr>
            <w:r w:rsidRPr="00BB5ABF">
              <w:rPr>
                <w:rFonts w:ascii="Times New Roman" w:hAnsi="Times New Roman" w:cs="Times New Roman"/>
                <w:b/>
                <w:sz w:val="24"/>
                <w:szCs w:val="24"/>
              </w:rPr>
              <w:t>Adrese un kontaktinformācija</w:t>
            </w:r>
          </w:p>
          <w:p w14:paraId="04D9A956" w14:textId="77777777" w:rsidR="005D4FE9" w:rsidRPr="00BB5ABF" w:rsidRDefault="005D4FE9" w:rsidP="00CF7DA7">
            <w:pPr>
              <w:jc w:val="center"/>
              <w:rPr>
                <w:rFonts w:ascii="Times New Roman" w:hAnsi="Times New Roman" w:cs="Times New Roman"/>
                <w:sz w:val="24"/>
                <w:szCs w:val="24"/>
              </w:rPr>
            </w:pPr>
            <w:r w:rsidRPr="00BB5ABF">
              <w:rPr>
                <w:rFonts w:ascii="Times New Roman" w:hAnsi="Times New Roman" w:cs="Times New Roman"/>
                <w:sz w:val="24"/>
                <w:szCs w:val="24"/>
              </w:rPr>
              <w:t>/tai skaitā oficiālā e-pasta adrese, tālruņa numurs, mājas lapa/</w:t>
            </w:r>
          </w:p>
        </w:tc>
        <w:tc>
          <w:tcPr>
            <w:tcW w:w="5418" w:type="dxa"/>
          </w:tcPr>
          <w:p w14:paraId="2D41EF95" w14:textId="77777777" w:rsidR="005D4FE9" w:rsidRPr="00BB5ABF" w:rsidRDefault="005D4FE9" w:rsidP="00CF7DA7">
            <w:pPr>
              <w:jc w:val="center"/>
              <w:rPr>
                <w:rFonts w:ascii="Times New Roman" w:hAnsi="Times New Roman" w:cs="Times New Roman"/>
                <w:b/>
                <w:sz w:val="24"/>
                <w:szCs w:val="24"/>
              </w:rPr>
            </w:pPr>
          </w:p>
        </w:tc>
      </w:tr>
      <w:tr w:rsidR="005D4FE9" w:rsidRPr="00BB5ABF" w14:paraId="7EB22C02" w14:textId="77777777" w:rsidTr="00CF7DA7">
        <w:tc>
          <w:tcPr>
            <w:tcW w:w="3438" w:type="dxa"/>
          </w:tcPr>
          <w:p w14:paraId="355A633F" w14:textId="77777777" w:rsidR="005D4FE9" w:rsidRPr="00BB5ABF"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Izglītības iestādes vadītājs/</w:t>
            </w:r>
            <w:r w:rsidRPr="00BB5ABF">
              <w:rPr>
                <w:rFonts w:ascii="Times New Roman" w:hAnsi="Times New Roman" w:cs="Times New Roman"/>
                <w:b/>
                <w:sz w:val="24"/>
                <w:szCs w:val="24"/>
              </w:rPr>
              <w:t xml:space="preserve"> direktors</w:t>
            </w:r>
          </w:p>
          <w:p w14:paraId="679E2E78" w14:textId="77777777" w:rsidR="005D4FE9" w:rsidRPr="00BB5ABF" w:rsidRDefault="005D4FE9" w:rsidP="00CF7DA7">
            <w:pPr>
              <w:jc w:val="center"/>
              <w:rPr>
                <w:rFonts w:ascii="Times New Roman" w:hAnsi="Times New Roman" w:cs="Times New Roman"/>
                <w:sz w:val="24"/>
                <w:szCs w:val="24"/>
              </w:rPr>
            </w:pPr>
            <w:r w:rsidRPr="00BB5ABF">
              <w:rPr>
                <w:rFonts w:ascii="Times New Roman" w:hAnsi="Times New Roman" w:cs="Times New Roman"/>
                <w:sz w:val="24"/>
                <w:szCs w:val="24"/>
              </w:rPr>
              <w:t>/vārds, uzvārds/</w:t>
            </w:r>
          </w:p>
        </w:tc>
        <w:tc>
          <w:tcPr>
            <w:tcW w:w="5418" w:type="dxa"/>
          </w:tcPr>
          <w:p w14:paraId="3A698F7B" w14:textId="77777777" w:rsidR="005D4FE9" w:rsidRPr="00BB5ABF" w:rsidRDefault="005D4FE9" w:rsidP="00CF7DA7">
            <w:pPr>
              <w:jc w:val="center"/>
              <w:rPr>
                <w:rFonts w:ascii="Times New Roman" w:hAnsi="Times New Roman" w:cs="Times New Roman"/>
                <w:b/>
                <w:sz w:val="24"/>
                <w:szCs w:val="24"/>
              </w:rPr>
            </w:pPr>
          </w:p>
        </w:tc>
      </w:tr>
      <w:tr w:rsidR="005D4FE9" w:rsidRPr="00BB5ABF" w14:paraId="7FC3AEA0" w14:textId="77777777" w:rsidTr="00CF7DA7">
        <w:tc>
          <w:tcPr>
            <w:tcW w:w="3438" w:type="dxa"/>
          </w:tcPr>
          <w:p w14:paraId="144F5020" w14:textId="77777777" w:rsidR="005D4FE9" w:rsidRPr="00AE0568" w:rsidRDefault="005D4FE9" w:rsidP="00CF7DA7">
            <w:pPr>
              <w:jc w:val="center"/>
              <w:rPr>
                <w:rFonts w:ascii="Times New Roman" w:hAnsi="Times New Roman" w:cs="Times New Roman"/>
                <w:b/>
                <w:sz w:val="24"/>
                <w:szCs w:val="24"/>
              </w:rPr>
            </w:pPr>
            <w:r w:rsidRPr="00AE0568">
              <w:rPr>
                <w:rFonts w:ascii="Times New Roman" w:hAnsi="Times New Roman" w:cs="Times New Roman"/>
                <w:b/>
                <w:sz w:val="24"/>
                <w:szCs w:val="24"/>
              </w:rPr>
              <w:t>Veselību veicinoš</w:t>
            </w:r>
            <w:r>
              <w:rPr>
                <w:rFonts w:ascii="Times New Roman" w:hAnsi="Times New Roman" w:cs="Times New Roman"/>
                <w:b/>
                <w:sz w:val="24"/>
                <w:szCs w:val="24"/>
              </w:rPr>
              <w:t>ās</w:t>
            </w:r>
            <w:r w:rsidRPr="00AE0568">
              <w:rPr>
                <w:rFonts w:ascii="Times New Roman" w:hAnsi="Times New Roman" w:cs="Times New Roman"/>
                <w:b/>
                <w:sz w:val="24"/>
                <w:szCs w:val="24"/>
              </w:rPr>
              <w:t xml:space="preserve"> </w:t>
            </w:r>
            <w:r>
              <w:rPr>
                <w:rFonts w:ascii="Times New Roman" w:hAnsi="Times New Roman" w:cs="Times New Roman"/>
                <w:b/>
                <w:sz w:val="24"/>
                <w:szCs w:val="24"/>
              </w:rPr>
              <w:t>izglītības iestādes</w:t>
            </w:r>
            <w:r w:rsidRPr="00AE0568">
              <w:rPr>
                <w:rFonts w:ascii="Times New Roman" w:hAnsi="Times New Roman" w:cs="Times New Roman"/>
                <w:b/>
                <w:sz w:val="24"/>
                <w:szCs w:val="24"/>
              </w:rPr>
              <w:t xml:space="preserve"> koordinators </w:t>
            </w:r>
          </w:p>
          <w:p w14:paraId="41C197CB" w14:textId="77777777" w:rsidR="005D4FE9" w:rsidRPr="00BB5ABF" w:rsidRDefault="005D4FE9" w:rsidP="00CF7DA7">
            <w:pPr>
              <w:jc w:val="center"/>
              <w:rPr>
                <w:rFonts w:ascii="Times New Roman" w:hAnsi="Times New Roman" w:cs="Times New Roman"/>
                <w:sz w:val="24"/>
                <w:szCs w:val="24"/>
              </w:rPr>
            </w:pPr>
            <w:r w:rsidRPr="00BB5ABF">
              <w:rPr>
                <w:rFonts w:ascii="Times New Roman" w:hAnsi="Times New Roman" w:cs="Times New Roman"/>
                <w:sz w:val="24"/>
                <w:szCs w:val="24"/>
              </w:rPr>
              <w:t>/vārds, uzvārds/</w:t>
            </w:r>
          </w:p>
          <w:p w14:paraId="3AE91B1E" w14:textId="77777777" w:rsidR="005D4FE9" w:rsidRPr="00BB5ABF" w:rsidRDefault="005D4FE9" w:rsidP="00CF7DA7">
            <w:pPr>
              <w:jc w:val="center"/>
              <w:rPr>
                <w:rFonts w:ascii="Times New Roman" w:hAnsi="Times New Roman" w:cs="Times New Roman"/>
                <w:sz w:val="24"/>
                <w:szCs w:val="24"/>
              </w:rPr>
            </w:pPr>
            <w:r w:rsidRPr="00BB5ABF">
              <w:rPr>
                <w:rFonts w:ascii="Times New Roman" w:hAnsi="Times New Roman" w:cs="Times New Roman"/>
                <w:sz w:val="24"/>
                <w:szCs w:val="24"/>
              </w:rPr>
              <w:t>Kontaktinformācija: e-pasta adrese, tālruņa numurs</w:t>
            </w:r>
            <w:r>
              <w:rPr>
                <w:rStyle w:val="FootnoteReference"/>
                <w:rFonts w:ascii="Times New Roman" w:hAnsi="Times New Roman" w:cs="Times New Roman"/>
                <w:sz w:val="24"/>
                <w:szCs w:val="24"/>
              </w:rPr>
              <w:footnoteReference w:id="1"/>
            </w:r>
          </w:p>
        </w:tc>
        <w:tc>
          <w:tcPr>
            <w:tcW w:w="5418" w:type="dxa"/>
          </w:tcPr>
          <w:p w14:paraId="1BC2159B" w14:textId="77777777" w:rsidR="005D4FE9" w:rsidRPr="00BB5ABF" w:rsidRDefault="005D4FE9" w:rsidP="00CF7DA7">
            <w:pPr>
              <w:jc w:val="center"/>
              <w:rPr>
                <w:rFonts w:ascii="Times New Roman" w:hAnsi="Times New Roman" w:cs="Times New Roman"/>
                <w:b/>
                <w:sz w:val="24"/>
                <w:szCs w:val="24"/>
              </w:rPr>
            </w:pPr>
          </w:p>
        </w:tc>
      </w:tr>
      <w:tr w:rsidR="005D4FE9" w:rsidRPr="00BB5ABF" w14:paraId="225AB583" w14:textId="77777777" w:rsidTr="00CF7DA7">
        <w:tc>
          <w:tcPr>
            <w:tcW w:w="3438" w:type="dxa"/>
          </w:tcPr>
          <w:p w14:paraId="110F2FBB" w14:textId="77777777" w:rsidR="005D4FE9" w:rsidRPr="00AE0568" w:rsidRDefault="005D4FE9" w:rsidP="00CF7DA7">
            <w:pPr>
              <w:jc w:val="center"/>
              <w:rPr>
                <w:rFonts w:ascii="Times New Roman" w:hAnsi="Times New Roman" w:cs="Times New Roman"/>
                <w:b/>
                <w:sz w:val="24"/>
                <w:szCs w:val="24"/>
              </w:rPr>
            </w:pPr>
            <w:r w:rsidRPr="00AE0568">
              <w:rPr>
                <w:rFonts w:ascii="Times New Roman" w:hAnsi="Times New Roman" w:cs="Times New Roman"/>
                <w:b/>
                <w:sz w:val="24"/>
                <w:szCs w:val="24"/>
              </w:rPr>
              <w:t>Veselību veicinoš</w:t>
            </w:r>
            <w:r>
              <w:rPr>
                <w:rFonts w:ascii="Times New Roman" w:hAnsi="Times New Roman" w:cs="Times New Roman"/>
                <w:b/>
                <w:sz w:val="24"/>
                <w:szCs w:val="24"/>
              </w:rPr>
              <w:t>ās</w:t>
            </w:r>
            <w:r w:rsidRPr="00AE0568">
              <w:rPr>
                <w:rFonts w:ascii="Times New Roman" w:hAnsi="Times New Roman" w:cs="Times New Roman"/>
                <w:b/>
                <w:sz w:val="24"/>
                <w:szCs w:val="24"/>
              </w:rPr>
              <w:t xml:space="preserve"> </w:t>
            </w:r>
            <w:r>
              <w:rPr>
                <w:rFonts w:ascii="Times New Roman" w:hAnsi="Times New Roman" w:cs="Times New Roman"/>
                <w:b/>
                <w:sz w:val="24"/>
                <w:szCs w:val="24"/>
              </w:rPr>
              <w:t>izglītības iestādes</w:t>
            </w:r>
            <w:r w:rsidRPr="00AE0568">
              <w:rPr>
                <w:rFonts w:ascii="Times New Roman" w:hAnsi="Times New Roman" w:cs="Times New Roman"/>
                <w:b/>
                <w:sz w:val="24"/>
                <w:szCs w:val="24"/>
              </w:rPr>
              <w:t xml:space="preserve"> padomes locekļi</w:t>
            </w:r>
          </w:p>
          <w:p w14:paraId="0EA6D94D" w14:textId="77777777" w:rsidR="005D4FE9" w:rsidRPr="00BB5ABF" w:rsidRDefault="005D4FE9" w:rsidP="00CF7DA7">
            <w:pPr>
              <w:jc w:val="center"/>
              <w:rPr>
                <w:rFonts w:ascii="Times New Roman" w:hAnsi="Times New Roman" w:cs="Times New Roman"/>
                <w:sz w:val="24"/>
                <w:szCs w:val="24"/>
              </w:rPr>
            </w:pPr>
            <w:r w:rsidRPr="00BB5ABF">
              <w:rPr>
                <w:rFonts w:ascii="Times New Roman" w:hAnsi="Times New Roman" w:cs="Times New Roman"/>
                <w:sz w:val="24"/>
                <w:szCs w:val="24"/>
              </w:rPr>
              <w:t>/vārds, uzvārds, amats/</w:t>
            </w:r>
          </w:p>
        </w:tc>
        <w:tc>
          <w:tcPr>
            <w:tcW w:w="5418" w:type="dxa"/>
          </w:tcPr>
          <w:p w14:paraId="31EB1393" w14:textId="77777777" w:rsidR="005D4FE9" w:rsidRPr="00BB5ABF" w:rsidRDefault="005D4FE9" w:rsidP="00CF7DA7">
            <w:pPr>
              <w:jc w:val="center"/>
              <w:rPr>
                <w:rFonts w:ascii="Times New Roman" w:hAnsi="Times New Roman" w:cs="Times New Roman"/>
                <w:b/>
                <w:sz w:val="24"/>
                <w:szCs w:val="24"/>
              </w:rPr>
            </w:pPr>
          </w:p>
        </w:tc>
      </w:tr>
      <w:tr w:rsidR="005D4FE9" w:rsidRPr="00BB5ABF" w14:paraId="30B06911" w14:textId="77777777" w:rsidTr="00CF7DA7">
        <w:tc>
          <w:tcPr>
            <w:tcW w:w="3438" w:type="dxa"/>
          </w:tcPr>
          <w:p w14:paraId="0CF22488" w14:textId="77777777" w:rsidR="005D4FE9" w:rsidRPr="00BB5ABF"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Izglītojamo</w:t>
            </w:r>
            <w:r w:rsidRPr="00BB5ABF">
              <w:rPr>
                <w:rFonts w:ascii="Times New Roman" w:hAnsi="Times New Roman" w:cs="Times New Roman"/>
                <w:b/>
                <w:sz w:val="24"/>
                <w:szCs w:val="24"/>
              </w:rPr>
              <w:t xml:space="preserve"> skaits</w:t>
            </w:r>
          </w:p>
          <w:p w14:paraId="407022E3" w14:textId="77777777" w:rsidR="005D4FE9" w:rsidRPr="00BB5ABF" w:rsidRDefault="005D4FE9" w:rsidP="00CF7DA7">
            <w:pPr>
              <w:jc w:val="center"/>
              <w:rPr>
                <w:rFonts w:ascii="Times New Roman" w:hAnsi="Times New Roman" w:cs="Times New Roman"/>
                <w:b/>
                <w:sz w:val="24"/>
                <w:szCs w:val="24"/>
              </w:rPr>
            </w:pPr>
          </w:p>
        </w:tc>
        <w:tc>
          <w:tcPr>
            <w:tcW w:w="5418" w:type="dxa"/>
          </w:tcPr>
          <w:p w14:paraId="28F7421F" w14:textId="77777777" w:rsidR="005D4FE9" w:rsidRPr="00BB5ABF" w:rsidRDefault="005D4FE9" w:rsidP="00CF7DA7">
            <w:pPr>
              <w:jc w:val="center"/>
              <w:rPr>
                <w:rFonts w:ascii="Times New Roman" w:hAnsi="Times New Roman" w:cs="Times New Roman"/>
                <w:b/>
                <w:sz w:val="24"/>
                <w:szCs w:val="24"/>
              </w:rPr>
            </w:pPr>
          </w:p>
        </w:tc>
      </w:tr>
      <w:tr w:rsidR="005D4FE9" w:rsidRPr="00BB5ABF" w14:paraId="76EF79D4" w14:textId="77777777" w:rsidTr="00CF7DA7">
        <w:tc>
          <w:tcPr>
            <w:tcW w:w="3438" w:type="dxa"/>
          </w:tcPr>
          <w:p w14:paraId="7ABB87CA" w14:textId="77777777" w:rsidR="005D4FE9" w:rsidRPr="00BB5ABF" w:rsidRDefault="005D4FE9" w:rsidP="00CF7DA7">
            <w:pPr>
              <w:jc w:val="center"/>
              <w:rPr>
                <w:rFonts w:ascii="Times New Roman" w:hAnsi="Times New Roman" w:cs="Times New Roman"/>
                <w:b/>
                <w:sz w:val="24"/>
                <w:szCs w:val="24"/>
              </w:rPr>
            </w:pPr>
            <w:r w:rsidRPr="00BB5ABF">
              <w:rPr>
                <w:rFonts w:ascii="Times New Roman" w:hAnsi="Times New Roman" w:cs="Times New Roman"/>
                <w:b/>
                <w:sz w:val="24"/>
                <w:szCs w:val="24"/>
              </w:rPr>
              <w:t>Personāla skaits</w:t>
            </w:r>
          </w:p>
          <w:p w14:paraId="07554FB1" w14:textId="77777777" w:rsidR="005D4FE9" w:rsidRPr="00BB5ABF" w:rsidRDefault="005D4FE9" w:rsidP="00CF7DA7">
            <w:pPr>
              <w:jc w:val="center"/>
              <w:rPr>
                <w:rFonts w:ascii="Times New Roman" w:hAnsi="Times New Roman" w:cs="Times New Roman"/>
                <w:b/>
                <w:sz w:val="24"/>
                <w:szCs w:val="24"/>
              </w:rPr>
            </w:pPr>
          </w:p>
        </w:tc>
        <w:tc>
          <w:tcPr>
            <w:tcW w:w="5418" w:type="dxa"/>
          </w:tcPr>
          <w:p w14:paraId="6EDEDDCA" w14:textId="77777777" w:rsidR="005D4FE9" w:rsidRPr="00BB5ABF" w:rsidRDefault="005D4FE9" w:rsidP="00CF7DA7">
            <w:pPr>
              <w:jc w:val="center"/>
              <w:rPr>
                <w:rFonts w:ascii="Times New Roman" w:hAnsi="Times New Roman" w:cs="Times New Roman"/>
                <w:b/>
                <w:sz w:val="24"/>
                <w:szCs w:val="24"/>
              </w:rPr>
            </w:pPr>
          </w:p>
        </w:tc>
      </w:tr>
    </w:tbl>
    <w:p w14:paraId="5C21A623" w14:textId="77777777" w:rsidR="005D4FE9" w:rsidRPr="00BB5ABF" w:rsidRDefault="005D4FE9" w:rsidP="005D4FE9">
      <w:pPr>
        <w:rPr>
          <w:rFonts w:ascii="Times New Roman" w:hAnsi="Times New Roman" w:cs="Times New Roman"/>
          <w:sz w:val="24"/>
          <w:szCs w:val="24"/>
        </w:rPr>
      </w:pPr>
    </w:p>
    <w:p w14:paraId="11EF6AC1" w14:textId="77777777" w:rsidR="005D4FE9" w:rsidRPr="006D2EFE" w:rsidRDefault="005D4FE9" w:rsidP="005D4FE9">
      <w:pPr>
        <w:rPr>
          <w:rFonts w:ascii="Times New Roman" w:hAnsi="Times New Roman" w:cs="Times New Roman"/>
          <w:sz w:val="24"/>
          <w:szCs w:val="24"/>
        </w:rPr>
      </w:pPr>
      <w:r w:rsidRPr="00BB5ABF">
        <w:rPr>
          <w:rFonts w:ascii="Times New Roman" w:hAnsi="Times New Roman" w:cs="Times New Roman"/>
          <w:b/>
          <w:sz w:val="24"/>
          <w:szCs w:val="24"/>
        </w:rPr>
        <w:t>Motivācija</w:t>
      </w:r>
      <w:r>
        <w:rPr>
          <w:rFonts w:ascii="Times New Roman" w:hAnsi="Times New Roman" w:cs="Times New Roman"/>
          <w:b/>
          <w:sz w:val="24"/>
          <w:szCs w:val="24"/>
        </w:rPr>
        <w:t xml:space="preserve"> </w:t>
      </w:r>
      <w:r>
        <w:rPr>
          <w:rFonts w:ascii="Times New Roman" w:hAnsi="Times New Roman" w:cs="Times New Roman"/>
          <w:sz w:val="24"/>
          <w:szCs w:val="24"/>
        </w:rPr>
        <w:t>(lūdzu atzīmēt izvēlēto variantu)</w:t>
      </w:r>
    </w:p>
    <w:tbl>
      <w:tblPr>
        <w:tblStyle w:val="TableGrid"/>
        <w:tblW w:w="0" w:type="auto"/>
        <w:tblLook w:val="04A0" w:firstRow="1" w:lastRow="0" w:firstColumn="1" w:lastColumn="0" w:noHBand="0" w:noVBand="1"/>
      </w:tblPr>
      <w:tblGrid>
        <w:gridCol w:w="3438"/>
        <w:gridCol w:w="5418"/>
      </w:tblGrid>
      <w:tr w:rsidR="005D4FE9" w:rsidRPr="00BB5ABF" w14:paraId="23ACFC7E" w14:textId="77777777" w:rsidTr="00CF7DA7">
        <w:tc>
          <w:tcPr>
            <w:tcW w:w="3438" w:type="dxa"/>
          </w:tcPr>
          <w:bookmarkEnd w:id="0"/>
          <w:p w14:paraId="28DF2004" w14:textId="77777777" w:rsidR="005D4FE9" w:rsidRPr="00BB5ABF" w:rsidRDefault="005D4FE9" w:rsidP="00CF7DA7">
            <w:pPr>
              <w:jc w:val="both"/>
              <w:rPr>
                <w:rFonts w:ascii="Times New Roman" w:hAnsi="Times New Roman" w:cs="Times New Roman"/>
                <w:sz w:val="24"/>
                <w:szCs w:val="24"/>
              </w:rPr>
            </w:pPr>
            <w:r w:rsidRPr="00BB5ABF">
              <w:rPr>
                <w:rFonts w:ascii="Times New Roman" w:hAnsi="Times New Roman" w:cs="Times New Roman"/>
                <w:sz w:val="24"/>
                <w:szCs w:val="24"/>
              </w:rPr>
              <w:lastRenderedPageBreak/>
              <w:t xml:space="preserve">Kāpēc </w:t>
            </w:r>
            <w:r>
              <w:rPr>
                <w:rFonts w:ascii="Times New Roman" w:hAnsi="Times New Roman" w:cs="Times New Roman"/>
                <w:sz w:val="24"/>
                <w:szCs w:val="24"/>
              </w:rPr>
              <w:t>izglītības iestāde</w:t>
            </w:r>
            <w:r w:rsidRPr="00BB5ABF">
              <w:rPr>
                <w:rFonts w:ascii="Times New Roman" w:hAnsi="Times New Roman" w:cs="Times New Roman"/>
                <w:sz w:val="24"/>
                <w:szCs w:val="24"/>
              </w:rPr>
              <w:t xml:space="preserve"> ir ieinteresēta </w:t>
            </w:r>
            <w:r>
              <w:rPr>
                <w:rFonts w:ascii="Times New Roman" w:hAnsi="Times New Roman" w:cs="Times New Roman"/>
                <w:sz w:val="24"/>
                <w:szCs w:val="24"/>
              </w:rPr>
              <w:t xml:space="preserve">iestāties un </w:t>
            </w:r>
            <w:r w:rsidRPr="00BB5ABF">
              <w:rPr>
                <w:rFonts w:ascii="Times New Roman" w:hAnsi="Times New Roman" w:cs="Times New Roman"/>
                <w:sz w:val="24"/>
                <w:szCs w:val="24"/>
              </w:rPr>
              <w:t>piedalīties Nacionālajā Veselību veicinošo skolu tīklā?</w:t>
            </w:r>
          </w:p>
        </w:tc>
        <w:tc>
          <w:tcPr>
            <w:tcW w:w="5418" w:type="dxa"/>
          </w:tcPr>
          <w:p w14:paraId="12DC123F" w14:textId="77777777" w:rsidR="005D4FE9" w:rsidRPr="00246177" w:rsidRDefault="005D4FE9" w:rsidP="005D4FE9">
            <w:pPr>
              <w:pStyle w:val="ListParagraph"/>
              <w:numPr>
                <w:ilvl w:val="0"/>
                <w:numId w:val="3"/>
              </w:numPr>
              <w:rPr>
                <w:rFonts w:ascii="Times New Roman" w:hAnsi="Times New Roman" w:cs="Times New Roman"/>
                <w:sz w:val="24"/>
                <w:szCs w:val="24"/>
              </w:rPr>
            </w:pPr>
            <w:r w:rsidRPr="00246177">
              <w:rPr>
                <w:rFonts w:ascii="Times New Roman" w:hAnsi="Times New Roman" w:cs="Times New Roman"/>
                <w:sz w:val="24"/>
                <w:szCs w:val="24"/>
              </w:rPr>
              <w:t xml:space="preserve">Sekmēt </w:t>
            </w:r>
            <w:r>
              <w:rPr>
                <w:rFonts w:ascii="Times New Roman" w:hAnsi="Times New Roman" w:cs="Times New Roman"/>
                <w:sz w:val="24"/>
                <w:szCs w:val="24"/>
              </w:rPr>
              <w:t>izglītojamo un</w:t>
            </w:r>
            <w:r w:rsidRPr="00246177">
              <w:rPr>
                <w:rFonts w:ascii="Times New Roman" w:hAnsi="Times New Roman" w:cs="Times New Roman"/>
                <w:sz w:val="24"/>
                <w:szCs w:val="24"/>
              </w:rPr>
              <w:t xml:space="preserve"> </w:t>
            </w:r>
            <w:r>
              <w:rPr>
                <w:rFonts w:ascii="Times New Roman" w:hAnsi="Times New Roman" w:cs="Times New Roman"/>
                <w:sz w:val="24"/>
                <w:szCs w:val="24"/>
              </w:rPr>
              <w:t>izglītības iestādes</w:t>
            </w:r>
            <w:r w:rsidRPr="00246177">
              <w:rPr>
                <w:rFonts w:ascii="Times New Roman" w:hAnsi="Times New Roman" w:cs="Times New Roman"/>
                <w:sz w:val="24"/>
                <w:szCs w:val="24"/>
              </w:rPr>
              <w:t xml:space="preserve"> personāla fiziskās un psihiskās veselības uzlabošanos, rūpes un atbildību par savu veselību</w:t>
            </w:r>
          </w:p>
          <w:p w14:paraId="1FB4B7BB" w14:textId="77777777" w:rsidR="005D4FE9" w:rsidRPr="00246177" w:rsidRDefault="005D4FE9" w:rsidP="005D4FE9">
            <w:pPr>
              <w:pStyle w:val="ListParagraph"/>
              <w:numPr>
                <w:ilvl w:val="0"/>
                <w:numId w:val="3"/>
              </w:numPr>
              <w:rPr>
                <w:rFonts w:ascii="Times New Roman" w:hAnsi="Times New Roman" w:cs="Times New Roman"/>
                <w:sz w:val="24"/>
                <w:szCs w:val="24"/>
              </w:rPr>
            </w:pPr>
            <w:r w:rsidRPr="00246177">
              <w:rPr>
                <w:rFonts w:ascii="Times New Roman" w:hAnsi="Times New Roman" w:cs="Times New Roman"/>
                <w:sz w:val="24"/>
                <w:szCs w:val="24"/>
              </w:rPr>
              <w:t xml:space="preserve">Gūt atpazīstamību un radīt pozitīvu publisko </w:t>
            </w:r>
            <w:r>
              <w:rPr>
                <w:rFonts w:ascii="Times New Roman" w:hAnsi="Times New Roman" w:cs="Times New Roman"/>
                <w:sz w:val="24"/>
                <w:szCs w:val="24"/>
              </w:rPr>
              <w:t>izglītības iestādes</w:t>
            </w:r>
            <w:r w:rsidRPr="00246177">
              <w:rPr>
                <w:rFonts w:ascii="Times New Roman" w:hAnsi="Times New Roman" w:cs="Times New Roman"/>
                <w:sz w:val="24"/>
                <w:szCs w:val="24"/>
              </w:rPr>
              <w:t xml:space="preserve"> tēlu</w:t>
            </w:r>
          </w:p>
          <w:p w14:paraId="72F9474A" w14:textId="77777777" w:rsidR="005D4FE9" w:rsidRPr="00246177" w:rsidRDefault="005D4FE9" w:rsidP="005D4FE9">
            <w:pPr>
              <w:pStyle w:val="ListParagraph"/>
              <w:numPr>
                <w:ilvl w:val="0"/>
                <w:numId w:val="3"/>
              </w:numPr>
              <w:rPr>
                <w:rFonts w:ascii="Times New Roman" w:hAnsi="Times New Roman" w:cs="Times New Roman"/>
                <w:sz w:val="24"/>
                <w:szCs w:val="24"/>
              </w:rPr>
            </w:pPr>
            <w:r w:rsidRPr="00246177">
              <w:rPr>
                <w:rFonts w:ascii="Times New Roman" w:hAnsi="Times New Roman" w:cs="Times New Roman"/>
                <w:sz w:val="24"/>
                <w:szCs w:val="24"/>
              </w:rPr>
              <w:t xml:space="preserve">Gūt jaunu pieredzi un idejas veselības veicināšanas attīstīšanai </w:t>
            </w:r>
            <w:r>
              <w:rPr>
                <w:rFonts w:ascii="Times New Roman" w:hAnsi="Times New Roman" w:cs="Times New Roman"/>
                <w:sz w:val="24"/>
                <w:szCs w:val="24"/>
              </w:rPr>
              <w:t>izglītības iestādē</w:t>
            </w:r>
          </w:p>
          <w:p w14:paraId="6030D13A" w14:textId="77777777" w:rsidR="005D4FE9" w:rsidRPr="00246177" w:rsidRDefault="005D4FE9" w:rsidP="005D4FE9">
            <w:pPr>
              <w:pStyle w:val="ListParagraph"/>
              <w:numPr>
                <w:ilvl w:val="0"/>
                <w:numId w:val="3"/>
              </w:numPr>
              <w:rPr>
                <w:rFonts w:ascii="Times New Roman" w:hAnsi="Times New Roman" w:cs="Times New Roman"/>
                <w:sz w:val="24"/>
                <w:szCs w:val="24"/>
              </w:rPr>
            </w:pPr>
            <w:r w:rsidRPr="00246177">
              <w:rPr>
                <w:rFonts w:ascii="Times New Roman" w:hAnsi="Times New Roman" w:cs="Times New Roman"/>
                <w:sz w:val="24"/>
                <w:szCs w:val="24"/>
              </w:rPr>
              <w:t>Cits ________________________________</w:t>
            </w:r>
          </w:p>
          <w:p w14:paraId="4BD774E9" w14:textId="77777777" w:rsidR="005D4FE9" w:rsidRPr="00246177" w:rsidRDefault="005D4FE9" w:rsidP="00CF7DA7">
            <w:pPr>
              <w:rPr>
                <w:rFonts w:ascii="Times New Roman" w:hAnsi="Times New Roman" w:cs="Times New Roman"/>
                <w:sz w:val="24"/>
                <w:szCs w:val="24"/>
              </w:rPr>
            </w:pPr>
          </w:p>
        </w:tc>
      </w:tr>
      <w:tr w:rsidR="005D4FE9" w:rsidRPr="00BB5ABF" w14:paraId="62C3B1D3" w14:textId="77777777" w:rsidTr="00CF7DA7">
        <w:tc>
          <w:tcPr>
            <w:tcW w:w="3438" w:type="dxa"/>
          </w:tcPr>
          <w:p w14:paraId="3E5F2C30" w14:textId="77777777" w:rsidR="005D4FE9" w:rsidRPr="00BB5ABF" w:rsidRDefault="005D4FE9" w:rsidP="00CF7DA7">
            <w:pPr>
              <w:jc w:val="both"/>
              <w:rPr>
                <w:rFonts w:ascii="Times New Roman" w:hAnsi="Times New Roman" w:cs="Times New Roman"/>
                <w:sz w:val="24"/>
                <w:szCs w:val="24"/>
              </w:rPr>
            </w:pPr>
            <w:r w:rsidRPr="00BB5ABF">
              <w:rPr>
                <w:rFonts w:ascii="Times New Roman" w:hAnsi="Times New Roman" w:cs="Times New Roman"/>
                <w:sz w:val="24"/>
                <w:szCs w:val="24"/>
              </w:rPr>
              <w:t>Kam pieder galvenā iniciatīva, lai iestātos Nacionālajā Veselību veicinošo skolu tīklā</w:t>
            </w:r>
            <w:r>
              <w:rPr>
                <w:rFonts w:ascii="Times New Roman" w:hAnsi="Times New Roman" w:cs="Times New Roman"/>
                <w:sz w:val="24"/>
                <w:szCs w:val="24"/>
              </w:rPr>
              <w:t>?</w:t>
            </w:r>
          </w:p>
        </w:tc>
        <w:tc>
          <w:tcPr>
            <w:tcW w:w="5418" w:type="dxa"/>
          </w:tcPr>
          <w:p w14:paraId="642F130A" w14:textId="77777777" w:rsidR="005D4FE9" w:rsidRPr="00246177" w:rsidRDefault="005D4FE9" w:rsidP="005D4F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Izglītības iestādes</w:t>
            </w:r>
            <w:r w:rsidRPr="00246177">
              <w:rPr>
                <w:rFonts w:ascii="Times New Roman" w:hAnsi="Times New Roman" w:cs="Times New Roman"/>
                <w:sz w:val="24"/>
                <w:szCs w:val="24"/>
              </w:rPr>
              <w:t xml:space="preserve"> vadībai</w:t>
            </w:r>
          </w:p>
          <w:p w14:paraId="7CFA4C28" w14:textId="77777777" w:rsidR="005D4FE9" w:rsidRPr="00246177" w:rsidRDefault="005D4FE9" w:rsidP="005D4F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Izglītības iestādes</w:t>
            </w:r>
            <w:r w:rsidRPr="00246177">
              <w:rPr>
                <w:rFonts w:ascii="Times New Roman" w:hAnsi="Times New Roman" w:cs="Times New Roman"/>
                <w:sz w:val="24"/>
                <w:szCs w:val="24"/>
              </w:rPr>
              <w:t xml:space="preserve"> personālam</w:t>
            </w:r>
          </w:p>
          <w:p w14:paraId="29489F75" w14:textId="77777777" w:rsidR="005D4FE9" w:rsidRPr="00246177" w:rsidRDefault="005D4FE9" w:rsidP="005D4FE9">
            <w:pPr>
              <w:pStyle w:val="ListParagraph"/>
              <w:numPr>
                <w:ilvl w:val="0"/>
                <w:numId w:val="1"/>
              </w:numPr>
              <w:rPr>
                <w:rFonts w:ascii="Times New Roman" w:hAnsi="Times New Roman" w:cs="Times New Roman"/>
                <w:sz w:val="24"/>
                <w:szCs w:val="24"/>
              </w:rPr>
            </w:pPr>
            <w:r w:rsidRPr="00246177">
              <w:rPr>
                <w:rFonts w:ascii="Times New Roman" w:hAnsi="Times New Roman" w:cs="Times New Roman"/>
                <w:sz w:val="24"/>
                <w:szCs w:val="24"/>
              </w:rPr>
              <w:t>Izglītojamo vecākiem</w:t>
            </w:r>
          </w:p>
          <w:p w14:paraId="621A07F8" w14:textId="77777777" w:rsidR="005D4FE9" w:rsidRPr="00246177" w:rsidRDefault="005D4FE9" w:rsidP="005D4F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Izglītojamajiem</w:t>
            </w:r>
            <w:r w:rsidRPr="00246177">
              <w:rPr>
                <w:rFonts w:ascii="Times New Roman" w:hAnsi="Times New Roman" w:cs="Times New Roman"/>
                <w:sz w:val="24"/>
                <w:szCs w:val="24"/>
              </w:rPr>
              <w:t xml:space="preserve"> </w:t>
            </w:r>
          </w:p>
          <w:p w14:paraId="1BB0A557" w14:textId="77777777" w:rsidR="005D4FE9" w:rsidRPr="00246177" w:rsidRDefault="005D4FE9" w:rsidP="005D4FE9">
            <w:pPr>
              <w:pStyle w:val="ListParagraph"/>
              <w:numPr>
                <w:ilvl w:val="0"/>
                <w:numId w:val="1"/>
              </w:numPr>
              <w:rPr>
                <w:rFonts w:ascii="Times New Roman" w:hAnsi="Times New Roman" w:cs="Times New Roman"/>
                <w:sz w:val="24"/>
                <w:szCs w:val="24"/>
              </w:rPr>
            </w:pPr>
            <w:r w:rsidRPr="00246177">
              <w:rPr>
                <w:rFonts w:ascii="Times New Roman" w:hAnsi="Times New Roman" w:cs="Times New Roman"/>
                <w:sz w:val="24"/>
                <w:szCs w:val="24"/>
              </w:rPr>
              <w:t>Cits _________________________________</w:t>
            </w:r>
          </w:p>
        </w:tc>
      </w:tr>
      <w:tr w:rsidR="005D4FE9" w14:paraId="4F9BBCB3" w14:textId="77777777" w:rsidTr="00CF7DA7">
        <w:tc>
          <w:tcPr>
            <w:tcW w:w="3438" w:type="dxa"/>
          </w:tcPr>
          <w:p w14:paraId="0889E6D7" w14:textId="77777777" w:rsidR="005D4FE9" w:rsidRPr="00395760" w:rsidRDefault="005D4FE9" w:rsidP="00CF7DA7">
            <w:pPr>
              <w:jc w:val="both"/>
              <w:rPr>
                <w:rFonts w:ascii="Times New Roman" w:hAnsi="Times New Roman" w:cs="Times New Roman"/>
                <w:sz w:val="24"/>
                <w:szCs w:val="24"/>
              </w:rPr>
            </w:pPr>
            <w:r w:rsidRPr="00BB5ABF">
              <w:rPr>
                <w:rFonts w:ascii="Times New Roman" w:hAnsi="Times New Roman" w:cs="Times New Roman"/>
                <w:sz w:val="24"/>
                <w:szCs w:val="24"/>
              </w:rPr>
              <w:t>Ko jūs sagaidāt no Nacionālā Veselību veicinošo skolu tīkla?</w:t>
            </w:r>
          </w:p>
        </w:tc>
        <w:tc>
          <w:tcPr>
            <w:tcW w:w="5418" w:type="dxa"/>
          </w:tcPr>
          <w:p w14:paraId="2D696AE6" w14:textId="77777777" w:rsidR="005D4FE9" w:rsidRPr="00246177" w:rsidRDefault="005D4FE9" w:rsidP="005D4FE9">
            <w:pPr>
              <w:pStyle w:val="ListParagraph"/>
              <w:numPr>
                <w:ilvl w:val="0"/>
                <w:numId w:val="2"/>
              </w:numPr>
              <w:rPr>
                <w:rFonts w:ascii="Times New Roman" w:hAnsi="Times New Roman" w:cs="Times New Roman"/>
                <w:sz w:val="24"/>
                <w:szCs w:val="24"/>
              </w:rPr>
            </w:pPr>
            <w:r w:rsidRPr="00246177">
              <w:rPr>
                <w:rFonts w:ascii="Times New Roman" w:hAnsi="Times New Roman" w:cs="Times New Roman"/>
                <w:sz w:val="24"/>
                <w:szCs w:val="24"/>
              </w:rPr>
              <w:t>Atbalstu veselību veicinošo aktivitāšu īstenošanā</w:t>
            </w:r>
          </w:p>
          <w:p w14:paraId="4036B426" w14:textId="77777777" w:rsidR="005D4FE9" w:rsidRPr="00246177" w:rsidRDefault="005D4FE9" w:rsidP="005D4FE9">
            <w:pPr>
              <w:pStyle w:val="ListParagraph"/>
              <w:numPr>
                <w:ilvl w:val="0"/>
                <w:numId w:val="2"/>
              </w:numPr>
              <w:rPr>
                <w:rFonts w:ascii="Times New Roman" w:hAnsi="Times New Roman" w:cs="Times New Roman"/>
                <w:sz w:val="24"/>
                <w:szCs w:val="24"/>
              </w:rPr>
            </w:pPr>
            <w:r w:rsidRPr="00246177">
              <w:rPr>
                <w:rFonts w:ascii="Times New Roman" w:hAnsi="Times New Roman" w:cs="Times New Roman"/>
                <w:sz w:val="24"/>
                <w:szCs w:val="24"/>
              </w:rPr>
              <w:t xml:space="preserve">Veselības veicināšanas aktivitātes, izglītojošas nodarbības </w:t>
            </w:r>
            <w:r>
              <w:rPr>
                <w:rFonts w:ascii="Times New Roman" w:hAnsi="Times New Roman" w:cs="Times New Roman"/>
                <w:sz w:val="24"/>
                <w:szCs w:val="24"/>
              </w:rPr>
              <w:t>izglītības iestādē</w:t>
            </w:r>
          </w:p>
          <w:p w14:paraId="0DA9F14C" w14:textId="77777777" w:rsidR="005D4FE9" w:rsidRPr="00246177" w:rsidRDefault="005D4FE9" w:rsidP="005D4FE9">
            <w:pPr>
              <w:pStyle w:val="ListParagraph"/>
              <w:numPr>
                <w:ilvl w:val="0"/>
                <w:numId w:val="2"/>
              </w:numPr>
              <w:rPr>
                <w:rFonts w:ascii="Times New Roman" w:hAnsi="Times New Roman" w:cs="Times New Roman"/>
                <w:sz w:val="24"/>
                <w:szCs w:val="24"/>
              </w:rPr>
            </w:pPr>
            <w:r w:rsidRPr="00246177">
              <w:rPr>
                <w:rFonts w:ascii="Times New Roman" w:hAnsi="Times New Roman" w:cs="Times New Roman"/>
                <w:sz w:val="24"/>
                <w:szCs w:val="24"/>
              </w:rPr>
              <w:t>Iespēju dalīties ar labo praksi</w:t>
            </w:r>
          </w:p>
          <w:p w14:paraId="4B9A9BC5" w14:textId="77777777" w:rsidR="005D4FE9" w:rsidRPr="00246177" w:rsidRDefault="005D4FE9" w:rsidP="005D4FE9">
            <w:pPr>
              <w:pStyle w:val="ListParagraph"/>
              <w:numPr>
                <w:ilvl w:val="0"/>
                <w:numId w:val="2"/>
              </w:numPr>
              <w:rPr>
                <w:rFonts w:ascii="Times New Roman" w:hAnsi="Times New Roman" w:cs="Times New Roman"/>
                <w:sz w:val="24"/>
                <w:szCs w:val="24"/>
              </w:rPr>
            </w:pPr>
            <w:r w:rsidRPr="00246177">
              <w:rPr>
                <w:rFonts w:ascii="Times New Roman" w:hAnsi="Times New Roman" w:cs="Times New Roman"/>
                <w:sz w:val="24"/>
                <w:szCs w:val="24"/>
              </w:rPr>
              <w:t xml:space="preserve">Iespēju iegūt informāciju par labo praksi citās </w:t>
            </w:r>
            <w:r>
              <w:rPr>
                <w:rFonts w:ascii="Times New Roman" w:hAnsi="Times New Roman" w:cs="Times New Roman"/>
                <w:sz w:val="24"/>
                <w:szCs w:val="24"/>
              </w:rPr>
              <w:t>izglītības iestādēs</w:t>
            </w:r>
          </w:p>
          <w:p w14:paraId="0556A006" w14:textId="77777777" w:rsidR="005D4FE9" w:rsidRPr="00246177" w:rsidRDefault="005D4FE9" w:rsidP="005D4FE9">
            <w:pPr>
              <w:pStyle w:val="ListParagraph"/>
              <w:numPr>
                <w:ilvl w:val="0"/>
                <w:numId w:val="2"/>
              </w:numPr>
              <w:rPr>
                <w:rFonts w:ascii="Times New Roman" w:hAnsi="Times New Roman" w:cs="Times New Roman"/>
                <w:sz w:val="24"/>
                <w:szCs w:val="24"/>
              </w:rPr>
            </w:pPr>
            <w:r w:rsidRPr="00246177">
              <w:rPr>
                <w:rFonts w:ascii="Times New Roman" w:hAnsi="Times New Roman" w:cs="Times New Roman"/>
                <w:sz w:val="24"/>
                <w:szCs w:val="24"/>
              </w:rPr>
              <w:t>Iespējas piedalīties apmācībās, semināros</w:t>
            </w:r>
          </w:p>
          <w:p w14:paraId="6745B648" w14:textId="77777777" w:rsidR="005D4FE9" w:rsidRPr="00246177" w:rsidRDefault="005D4FE9" w:rsidP="005D4FE9">
            <w:pPr>
              <w:pStyle w:val="ListParagraph"/>
              <w:numPr>
                <w:ilvl w:val="0"/>
                <w:numId w:val="2"/>
              </w:numPr>
              <w:rPr>
                <w:rFonts w:ascii="Times New Roman" w:hAnsi="Times New Roman" w:cs="Times New Roman"/>
                <w:sz w:val="24"/>
                <w:szCs w:val="24"/>
              </w:rPr>
            </w:pPr>
            <w:r w:rsidRPr="00246177">
              <w:rPr>
                <w:rFonts w:ascii="Times New Roman" w:hAnsi="Times New Roman" w:cs="Times New Roman"/>
                <w:sz w:val="24"/>
                <w:szCs w:val="24"/>
              </w:rPr>
              <w:t>Cits ________________________________</w:t>
            </w:r>
          </w:p>
          <w:p w14:paraId="786ED985" w14:textId="77777777" w:rsidR="005D4FE9" w:rsidRPr="00246177" w:rsidRDefault="005D4FE9" w:rsidP="00CF7DA7">
            <w:pPr>
              <w:rPr>
                <w:rFonts w:ascii="Times New Roman" w:hAnsi="Times New Roman" w:cs="Times New Roman"/>
                <w:sz w:val="24"/>
                <w:szCs w:val="24"/>
              </w:rPr>
            </w:pPr>
          </w:p>
        </w:tc>
      </w:tr>
    </w:tbl>
    <w:p w14:paraId="24A302C2" w14:textId="77777777" w:rsidR="005D4FE9" w:rsidRDefault="005D4FE9" w:rsidP="005D4FE9">
      <w:pPr>
        <w:spacing w:after="0" w:line="240" w:lineRule="auto"/>
        <w:jc w:val="both"/>
        <w:rPr>
          <w:rFonts w:ascii="Times New Roman" w:hAnsi="Times New Roman" w:cs="Times New Roman"/>
          <w:sz w:val="24"/>
          <w:szCs w:val="24"/>
        </w:rPr>
      </w:pPr>
    </w:p>
    <w:p w14:paraId="1CAD9D40" w14:textId="77777777" w:rsidR="005D4FE9" w:rsidRPr="00FC3F8F" w:rsidRDefault="005D4FE9" w:rsidP="005D4FE9">
      <w:pPr>
        <w:spacing w:after="0" w:line="240" w:lineRule="auto"/>
        <w:jc w:val="both"/>
        <w:rPr>
          <w:rFonts w:ascii="Times New Roman" w:hAnsi="Times New Roman" w:cs="Times New Roman"/>
          <w:b/>
          <w:sz w:val="24"/>
          <w:szCs w:val="24"/>
        </w:rPr>
      </w:pPr>
      <w:r w:rsidRPr="00FC3F8F">
        <w:rPr>
          <w:rFonts w:ascii="Times New Roman" w:hAnsi="Times New Roman" w:cs="Times New Roman"/>
          <w:b/>
          <w:sz w:val="24"/>
          <w:szCs w:val="24"/>
        </w:rPr>
        <w:t>Pamatkritēriju izpilde</w:t>
      </w:r>
    </w:p>
    <w:p w14:paraId="4B7672BF" w14:textId="77777777" w:rsidR="005D4FE9" w:rsidRDefault="005D4FE9" w:rsidP="005D4FE9">
      <w:pPr>
        <w:spacing w:after="0" w:line="240" w:lineRule="auto"/>
        <w:jc w:val="both"/>
        <w:rPr>
          <w:rFonts w:ascii="Times New Roman" w:hAnsi="Times New Roman" w:cs="Times New Roman"/>
          <w:sz w:val="24"/>
          <w:szCs w:val="24"/>
        </w:rPr>
      </w:pPr>
    </w:p>
    <w:p w14:paraId="1A1CE2B4" w14:textId="77777777" w:rsidR="005D4FE9" w:rsidRDefault="005D4FE9" w:rsidP="005D4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Apliecinu, ka ___________________________ izglītības iestāde </w:t>
      </w:r>
      <w:r>
        <w:rPr>
          <w:rFonts w:ascii="Times New Roman" w:hAnsi="Times New Roman" w:cs="Times New Roman"/>
          <w:sz w:val="24"/>
          <w:szCs w:val="24"/>
          <w:bdr w:val="single" w:sz="4" w:space="0" w:color="auto"/>
        </w:rPr>
        <w:t>atbilst</w:t>
      </w:r>
      <w:r>
        <w:rPr>
          <w:rFonts w:ascii="Times New Roman" w:hAnsi="Times New Roman" w:cs="Times New Roman"/>
          <w:sz w:val="24"/>
          <w:szCs w:val="24"/>
        </w:rPr>
        <w:t xml:space="preserve"> definētajiem Veselību veicinošas izglītības iestādes pamata kritērijiem (atzīmējot ar X pie attiecīgā kritērija): </w:t>
      </w:r>
    </w:p>
    <w:p w14:paraId="6131DAA5" w14:textId="77777777" w:rsidR="005D4FE9" w:rsidRDefault="005D4FE9" w:rsidP="005D4FE9">
      <w:pPr>
        <w:spacing w:after="0" w:line="240" w:lineRule="auto"/>
        <w:jc w:val="both"/>
        <w:rPr>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837"/>
        <w:gridCol w:w="6104"/>
        <w:gridCol w:w="2410"/>
      </w:tblGrid>
      <w:tr w:rsidR="005D4FE9" w:rsidRPr="00FC396A" w14:paraId="18D517D5" w14:textId="77777777" w:rsidTr="00CF7DA7">
        <w:tc>
          <w:tcPr>
            <w:tcW w:w="837" w:type="dxa"/>
          </w:tcPr>
          <w:p w14:paraId="509DE22D" w14:textId="77777777" w:rsidR="005D4FE9" w:rsidRDefault="005D4FE9" w:rsidP="00CF7DA7">
            <w:pPr>
              <w:jc w:val="center"/>
              <w:rPr>
                <w:rFonts w:ascii="Times New Roman" w:hAnsi="Times New Roman" w:cs="Times New Roman"/>
                <w:b/>
                <w:sz w:val="24"/>
                <w:szCs w:val="24"/>
              </w:rPr>
            </w:pPr>
            <w:r w:rsidRPr="00A41837">
              <w:rPr>
                <w:rFonts w:ascii="Times New Roman" w:hAnsi="Times New Roman" w:cs="Times New Roman"/>
                <w:b/>
                <w:sz w:val="24"/>
                <w:szCs w:val="24"/>
              </w:rPr>
              <w:t>N</w:t>
            </w:r>
            <w:r>
              <w:rPr>
                <w:rFonts w:ascii="Times New Roman" w:hAnsi="Times New Roman" w:cs="Times New Roman"/>
                <w:b/>
                <w:sz w:val="24"/>
                <w:szCs w:val="24"/>
              </w:rPr>
              <w:t>r</w:t>
            </w:r>
            <w:r w:rsidRPr="00A41837">
              <w:rPr>
                <w:rFonts w:ascii="Times New Roman" w:hAnsi="Times New Roman" w:cs="Times New Roman"/>
                <w:b/>
                <w:sz w:val="24"/>
                <w:szCs w:val="24"/>
              </w:rPr>
              <w:t>.</w:t>
            </w:r>
          </w:p>
          <w:p w14:paraId="53FACA50" w14:textId="77777777" w:rsidR="005D4FE9" w:rsidRPr="00A41837" w:rsidRDefault="005D4FE9" w:rsidP="00CF7DA7">
            <w:pPr>
              <w:jc w:val="center"/>
              <w:rPr>
                <w:rFonts w:ascii="Times New Roman" w:hAnsi="Times New Roman" w:cs="Times New Roman"/>
                <w:b/>
                <w:sz w:val="24"/>
                <w:szCs w:val="24"/>
              </w:rPr>
            </w:pPr>
            <w:r w:rsidRPr="00A41837">
              <w:rPr>
                <w:rFonts w:ascii="Times New Roman" w:hAnsi="Times New Roman" w:cs="Times New Roman"/>
                <w:b/>
                <w:sz w:val="24"/>
                <w:szCs w:val="24"/>
              </w:rPr>
              <w:t>p.k.</w:t>
            </w:r>
          </w:p>
        </w:tc>
        <w:tc>
          <w:tcPr>
            <w:tcW w:w="6104" w:type="dxa"/>
          </w:tcPr>
          <w:p w14:paraId="57304377" w14:textId="77777777" w:rsidR="005D4FE9" w:rsidRPr="00A41837" w:rsidRDefault="005D4FE9" w:rsidP="00CF7DA7">
            <w:pPr>
              <w:rPr>
                <w:rFonts w:ascii="Times New Roman" w:hAnsi="Times New Roman" w:cs="Times New Roman"/>
                <w:b/>
                <w:sz w:val="24"/>
                <w:szCs w:val="24"/>
              </w:rPr>
            </w:pPr>
            <w:r w:rsidRPr="00A41837">
              <w:rPr>
                <w:rFonts w:ascii="Times New Roman" w:hAnsi="Times New Roman" w:cs="Times New Roman"/>
                <w:b/>
                <w:sz w:val="24"/>
                <w:szCs w:val="24"/>
              </w:rPr>
              <w:t>Pamatkritērijs</w:t>
            </w:r>
          </w:p>
        </w:tc>
        <w:tc>
          <w:tcPr>
            <w:tcW w:w="2410" w:type="dxa"/>
          </w:tcPr>
          <w:p w14:paraId="7199155A" w14:textId="77777777" w:rsidR="005D4FE9" w:rsidRPr="00A41837" w:rsidRDefault="005D4FE9" w:rsidP="00CF7DA7">
            <w:pPr>
              <w:rPr>
                <w:rFonts w:ascii="Times New Roman" w:hAnsi="Times New Roman" w:cs="Times New Roman"/>
                <w:b/>
                <w:sz w:val="24"/>
                <w:szCs w:val="24"/>
              </w:rPr>
            </w:pPr>
            <w:r w:rsidRPr="00A41837">
              <w:rPr>
                <w:rFonts w:ascii="Times New Roman" w:hAnsi="Times New Roman" w:cs="Times New Roman"/>
                <w:b/>
                <w:sz w:val="24"/>
                <w:szCs w:val="24"/>
              </w:rPr>
              <w:t>Atzīmes par kritērija izpildi</w:t>
            </w:r>
          </w:p>
        </w:tc>
      </w:tr>
      <w:tr w:rsidR="005D4FE9" w:rsidRPr="00FC396A" w14:paraId="52CDBCFD" w14:textId="77777777" w:rsidTr="00CF7DA7">
        <w:tc>
          <w:tcPr>
            <w:tcW w:w="837" w:type="dxa"/>
          </w:tcPr>
          <w:p w14:paraId="41FFFCDA" w14:textId="77777777" w:rsidR="005D4FE9" w:rsidRDefault="005D4FE9" w:rsidP="00CF7DA7">
            <w:pPr>
              <w:jc w:val="center"/>
              <w:rPr>
                <w:rFonts w:ascii="Times New Roman" w:hAnsi="Times New Roman" w:cs="Times New Roman"/>
                <w:sz w:val="24"/>
                <w:szCs w:val="24"/>
              </w:rPr>
            </w:pPr>
            <w:r>
              <w:rPr>
                <w:rFonts w:ascii="Times New Roman" w:hAnsi="Times New Roman" w:cs="Times New Roman"/>
                <w:sz w:val="24"/>
                <w:szCs w:val="24"/>
              </w:rPr>
              <w:t>1.</w:t>
            </w:r>
          </w:p>
        </w:tc>
        <w:tc>
          <w:tcPr>
            <w:tcW w:w="6104" w:type="dxa"/>
          </w:tcPr>
          <w:p w14:paraId="1494130F" w14:textId="77777777" w:rsidR="005D4FE9" w:rsidRPr="00AB2F26" w:rsidRDefault="005D4FE9" w:rsidP="00CF7DA7">
            <w:pPr>
              <w:jc w:val="both"/>
              <w:rPr>
                <w:rFonts w:ascii="Times New Roman" w:hAnsi="Times New Roman" w:cs="Times New Roman"/>
                <w:sz w:val="24"/>
                <w:szCs w:val="24"/>
              </w:rPr>
            </w:pPr>
            <w:r>
              <w:rPr>
                <w:rFonts w:ascii="Times New Roman" w:hAnsi="Times New Roman" w:cs="Times New Roman"/>
                <w:sz w:val="24"/>
                <w:szCs w:val="24"/>
              </w:rPr>
              <w:t>Izglītības iestādes</w:t>
            </w:r>
            <w:r w:rsidRPr="00D32BA9">
              <w:rPr>
                <w:rFonts w:ascii="Times New Roman" w:hAnsi="Times New Roman" w:cs="Times New Roman"/>
                <w:sz w:val="24"/>
                <w:szCs w:val="24"/>
              </w:rPr>
              <w:t xml:space="preserve"> attīstības plānošanā</w:t>
            </w:r>
            <w:r w:rsidRPr="00AB2F26">
              <w:rPr>
                <w:rFonts w:ascii="Times New Roman" w:hAnsi="Times New Roman" w:cs="Times New Roman"/>
                <w:sz w:val="24"/>
                <w:szCs w:val="24"/>
              </w:rPr>
              <w:t xml:space="preserve"> ir iekļaut</w:t>
            </w:r>
            <w:r>
              <w:rPr>
                <w:rFonts w:ascii="Times New Roman" w:hAnsi="Times New Roman" w:cs="Times New Roman"/>
                <w:sz w:val="24"/>
                <w:szCs w:val="24"/>
              </w:rPr>
              <w:t>s</w:t>
            </w:r>
            <w:r w:rsidRPr="00AB2F26">
              <w:rPr>
                <w:rFonts w:ascii="Times New Roman" w:hAnsi="Times New Roman" w:cs="Times New Roman"/>
                <w:sz w:val="24"/>
                <w:szCs w:val="24"/>
              </w:rPr>
              <w:t xml:space="preserve"> veselības mērķi</w:t>
            </w:r>
            <w:r>
              <w:rPr>
                <w:rFonts w:ascii="Times New Roman" w:hAnsi="Times New Roman" w:cs="Times New Roman"/>
                <w:sz w:val="24"/>
                <w:szCs w:val="24"/>
              </w:rPr>
              <w:t>s</w:t>
            </w:r>
            <w:r w:rsidRPr="00AB2F26">
              <w:rPr>
                <w:rFonts w:ascii="Times New Roman" w:hAnsi="Times New Roman" w:cs="Times New Roman"/>
                <w:sz w:val="24"/>
                <w:szCs w:val="24"/>
              </w:rPr>
              <w:t>, kā arī d</w:t>
            </w:r>
            <w:r>
              <w:rPr>
                <w:rFonts w:ascii="Times New Roman" w:hAnsi="Times New Roman" w:cs="Times New Roman"/>
                <w:sz w:val="24"/>
                <w:szCs w:val="24"/>
              </w:rPr>
              <w:t>efinēti uzdevumi izglītības iestādei svarīgu/</w:t>
            </w:r>
            <w:r w:rsidRPr="00AB2F26">
              <w:rPr>
                <w:rFonts w:ascii="Times New Roman" w:hAnsi="Times New Roman" w:cs="Times New Roman"/>
                <w:sz w:val="24"/>
                <w:szCs w:val="24"/>
              </w:rPr>
              <w:t>nozīmīgu veselības problēmu risināšanai (piemēram, atkarību izraisošo vielu lietošanas ierobežošanai, vardarbības atpazīšanai, mazināšanai u.c.).</w:t>
            </w:r>
          </w:p>
        </w:tc>
        <w:tc>
          <w:tcPr>
            <w:tcW w:w="2410" w:type="dxa"/>
          </w:tcPr>
          <w:p w14:paraId="0FABF474" w14:textId="77777777" w:rsidR="005D4FE9" w:rsidRDefault="005D4FE9" w:rsidP="00CF7DA7">
            <w:pPr>
              <w:rPr>
                <w:rFonts w:ascii="Times New Roman" w:hAnsi="Times New Roman" w:cs="Times New Roman"/>
                <w:sz w:val="24"/>
                <w:szCs w:val="24"/>
              </w:rPr>
            </w:pPr>
          </w:p>
        </w:tc>
      </w:tr>
      <w:tr w:rsidR="005D4FE9" w14:paraId="7CFD464B" w14:textId="77777777" w:rsidTr="00CF7DA7">
        <w:tc>
          <w:tcPr>
            <w:tcW w:w="837" w:type="dxa"/>
          </w:tcPr>
          <w:p w14:paraId="39D80E40" w14:textId="77777777" w:rsidR="005D4FE9" w:rsidRDefault="005D4FE9" w:rsidP="00CF7DA7">
            <w:pPr>
              <w:jc w:val="center"/>
              <w:rPr>
                <w:rFonts w:ascii="Times New Roman" w:hAnsi="Times New Roman" w:cs="Times New Roman"/>
                <w:sz w:val="24"/>
                <w:szCs w:val="24"/>
              </w:rPr>
            </w:pPr>
            <w:r>
              <w:rPr>
                <w:rFonts w:ascii="Times New Roman" w:hAnsi="Times New Roman" w:cs="Times New Roman"/>
                <w:sz w:val="24"/>
                <w:szCs w:val="24"/>
              </w:rPr>
              <w:t>2.</w:t>
            </w:r>
          </w:p>
        </w:tc>
        <w:tc>
          <w:tcPr>
            <w:tcW w:w="6104" w:type="dxa"/>
          </w:tcPr>
          <w:p w14:paraId="30A78D02" w14:textId="77777777" w:rsidR="005D4FE9" w:rsidRPr="00AB2F26" w:rsidRDefault="005D4FE9" w:rsidP="00CF7DA7">
            <w:pPr>
              <w:jc w:val="both"/>
              <w:rPr>
                <w:rFonts w:ascii="Times New Roman" w:hAnsi="Times New Roman" w:cs="Times New Roman"/>
                <w:sz w:val="24"/>
                <w:szCs w:val="24"/>
              </w:rPr>
            </w:pPr>
            <w:r>
              <w:rPr>
                <w:rFonts w:ascii="Times New Roman" w:hAnsi="Times New Roman" w:cs="Times New Roman"/>
                <w:sz w:val="24"/>
                <w:szCs w:val="24"/>
              </w:rPr>
              <w:t>Izglītojamajiem</w:t>
            </w:r>
            <w:r w:rsidRPr="00AB2F26">
              <w:rPr>
                <w:rFonts w:ascii="Times New Roman" w:hAnsi="Times New Roman" w:cs="Times New Roman"/>
                <w:sz w:val="24"/>
                <w:szCs w:val="24"/>
              </w:rPr>
              <w:t xml:space="preserve"> un </w:t>
            </w:r>
            <w:r>
              <w:rPr>
                <w:rFonts w:ascii="Times New Roman" w:hAnsi="Times New Roman" w:cs="Times New Roman"/>
                <w:sz w:val="24"/>
                <w:szCs w:val="24"/>
              </w:rPr>
              <w:t>izglītības iestādes personālam</w:t>
            </w:r>
            <w:r w:rsidRPr="00AB2F26">
              <w:rPr>
                <w:rFonts w:ascii="Times New Roman" w:hAnsi="Times New Roman" w:cs="Times New Roman"/>
                <w:sz w:val="24"/>
                <w:szCs w:val="24"/>
              </w:rPr>
              <w:t xml:space="preserve"> ir nodrošināta iespēja saņemt atbalstu (</w:t>
            </w:r>
            <w:r>
              <w:rPr>
                <w:rFonts w:ascii="Times New Roman" w:hAnsi="Times New Roman" w:cs="Times New Roman"/>
                <w:sz w:val="24"/>
                <w:szCs w:val="24"/>
              </w:rPr>
              <w:t>izglītības iestādē</w:t>
            </w:r>
            <w:r w:rsidRPr="00AB2F26">
              <w:rPr>
                <w:rFonts w:ascii="Times New Roman" w:hAnsi="Times New Roman" w:cs="Times New Roman"/>
                <w:sz w:val="24"/>
                <w:szCs w:val="24"/>
              </w:rPr>
              <w:t>, pašvaldībā) fiziskas un emocionālas vardarbības gadījumā.</w:t>
            </w:r>
          </w:p>
        </w:tc>
        <w:tc>
          <w:tcPr>
            <w:tcW w:w="2410" w:type="dxa"/>
          </w:tcPr>
          <w:p w14:paraId="26D964D0" w14:textId="77777777" w:rsidR="005D4FE9" w:rsidRDefault="005D4FE9" w:rsidP="00CF7DA7">
            <w:pPr>
              <w:rPr>
                <w:rFonts w:ascii="Times New Roman" w:hAnsi="Times New Roman" w:cs="Times New Roman"/>
                <w:sz w:val="24"/>
                <w:szCs w:val="24"/>
              </w:rPr>
            </w:pPr>
          </w:p>
        </w:tc>
      </w:tr>
      <w:tr w:rsidR="005D4FE9" w14:paraId="76929F95" w14:textId="77777777" w:rsidTr="00CF7DA7">
        <w:tc>
          <w:tcPr>
            <w:tcW w:w="837" w:type="dxa"/>
          </w:tcPr>
          <w:p w14:paraId="1B7E9712" w14:textId="77777777" w:rsidR="005D4FE9" w:rsidRDefault="005D4FE9" w:rsidP="00CF7DA7">
            <w:pPr>
              <w:jc w:val="center"/>
              <w:rPr>
                <w:rFonts w:ascii="Times New Roman" w:hAnsi="Times New Roman" w:cs="Times New Roman"/>
                <w:sz w:val="24"/>
                <w:szCs w:val="24"/>
              </w:rPr>
            </w:pPr>
            <w:r>
              <w:rPr>
                <w:rFonts w:ascii="Times New Roman" w:hAnsi="Times New Roman" w:cs="Times New Roman"/>
                <w:sz w:val="24"/>
                <w:szCs w:val="24"/>
              </w:rPr>
              <w:t>3.</w:t>
            </w:r>
          </w:p>
        </w:tc>
        <w:tc>
          <w:tcPr>
            <w:tcW w:w="6104" w:type="dxa"/>
          </w:tcPr>
          <w:p w14:paraId="62764FB3" w14:textId="77777777" w:rsidR="005D4FE9" w:rsidRPr="00AB2F26" w:rsidRDefault="005D4FE9" w:rsidP="00CF7DA7">
            <w:pPr>
              <w:jc w:val="both"/>
              <w:rPr>
                <w:rFonts w:ascii="Times New Roman" w:hAnsi="Times New Roman" w:cs="Times New Roman"/>
                <w:sz w:val="24"/>
                <w:szCs w:val="24"/>
              </w:rPr>
            </w:pPr>
            <w:r>
              <w:rPr>
                <w:rFonts w:ascii="Times New Roman" w:hAnsi="Times New Roman" w:cs="Times New Roman"/>
                <w:sz w:val="24"/>
                <w:szCs w:val="24"/>
              </w:rPr>
              <w:t>Izglītības iestāde sadarbojas</w:t>
            </w:r>
            <w:r w:rsidRPr="00AB2F26">
              <w:rPr>
                <w:rFonts w:ascii="Times New Roman" w:hAnsi="Times New Roman" w:cs="Times New Roman"/>
                <w:sz w:val="24"/>
                <w:szCs w:val="24"/>
              </w:rPr>
              <w:t xml:space="preserve"> ar vecākiem un vecāki tiek iesaistīti </w:t>
            </w:r>
            <w:r>
              <w:rPr>
                <w:rFonts w:ascii="Times New Roman" w:hAnsi="Times New Roman" w:cs="Times New Roman"/>
                <w:sz w:val="24"/>
                <w:szCs w:val="24"/>
              </w:rPr>
              <w:t>izglītības iestādes</w:t>
            </w:r>
            <w:r w:rsidRPr="00AB2F26">
              <w:rPr>
                <w:rFonts w:ascii="Times New Roman" w:hAnsi="Times New Roman" w:cs="Times New Roman"/>
                <w:sz w:val="24"/>
                <w:szCs w:val="24"/>
              </w:rPr>
              <w:t xml:space="preserve"> ves</w:t>
            </w:r>
            <w:r>
              <w:rPr>
                <w:rFonts w:ascii="Times New Roman" w:hAnsi="Times New Roman" w:cs="Times New Roman"/>
                <w:sz w:val="24"/>
                <w:szCs w:val="24"/>
              </w:rPr>
              <w:t xml:space="preserve">elību veicinošajos pasākumos. </w:t>
            </w:r>
          </w:p>
        </w:tc>
        <w:tc>
          <w:tcPr>
            <w:tcW w:w="2410" w:type="dxa"/>
          </w:tcPr>
          <w:p w14:paraId="6FDC6EC6" w14:textId="77777777" w:rsidR="005D4FE9" w:rsidRDefault="005D4FE9" w:rsidP="00CF7DA7">
            <w:pPr>
              <w:rPr>
                <w:rFonts w:ascii="Times New Roman" w:hAnsi="Times New Roman" w:cs="Times New Roman"/>
                <w:sz w:val="24"/>
                <w:szCs w:val="24"/>
              </w:rPr>
            </w:pPr>
          </w:p>
        </w:tc>
      </w:tr>
      <w:tr w:rsidR="005D4FE9" w:rsidRPr="00FC396A" w14:paraId="02BF59E1" w14:textId="77777777" w:rsidTr="00CF7DA7">
        <w:tc>
          <w:tcPr>
            <w:tcW w:w="837" w:type="dxa"/>
          </w:tcPr>
          <w:p w14:paraId="7201087E" w14:textId="77777777" w:rsidR="005D4FE9" w:rsidRDefault="005D4FE9" w:rsidP="00CF7DA7">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6104" w:type="dxa"/>
          </w:tcPr>
          <w:p w14:paraId="2CAFC33C" w14:textId="77777777" w:rsidR="005D4FE9" w:rsidRPr="00AB2F26" w:rsidRDefault="005D4FE9" w:rsidP="00CF7DA7">
            <w:pPr>
              <w:jc w:val="both"/>
              <w:rPr>
                <w:rFonts w:ascii="Times New Roman" w:hAnsi="Times New Roman" w:cs="Times New Roman"/>
                <w:sz w:val="24"/>
                <w:szCs w:val="24"/>
              </w:rPr>
            </w:pPr>
            <w:r>
              <w:rPr>
                <w:rFonts w:ascii="Times New Roman" w:hAnsi="Times New Roman" w:cs="Times New Roman"/>
                <w:sz w:val="24"/>
                <w:szCs w:val="24"/>
              </w:rPr>
              <w:t>Izglītības iestāde</w:t>
            </w:r>
            <w:r w:rsidRPr="00D32BA9">
              <w:rPr>
                <w:rFonts w:ascii="Times New Roman" w:hAnsi="Times New Roman" w:cs="Times New Roman"/>
                <w:sz w:val="24"/>
                <w:szCs w:val="24"/>
              </w:rPr>
              <w:t xml:space="preserve"> veicina </w:t>
            </w:r>
            <w:r>
              <w:rPr>
                <w:rFonts w:ascii="Times New Roman" w:hAnsi="Times New Roman" w:cs="Times New Roman"/>
                <w:sz w:val="24"/>
                <w:szCs w:val="24"/>
              </w:rPr>
              <w:t>izglītojamo</w:t>
            </w:r>
            <w:r w:rsidRPr="00D32BA9">
              <w:rPr>
                <w:rFonts w:ascii="Times New Roman" w:hAnsi="Times New Roman" w:cs="Times New Roman"/>
                <w:sz w:val="24"/>
                <w:szCs w:val="24"/>
              </w:rPr>
              <w:t xml:space="preserve"> iesaistīšanos fizisko aktivitāti </w:t>
            </w:r>
            <w:r>
              <w:rPr>
                <w:rFonts w:ascii="Times New Roman" w:hAnsi="Times New Roman" w:cs="Times New Roman"/>
                <w:sz w:val="24"/>
                <w:szCs w:val="24"/>
              </w:rPr>
              <w:t>veicinošās aktivitātēs un pasākumos</w:t>
            </w:r>
            <w:r w:rsidRPr="00D32BA9">
              <w:rPr>
                <w:rFonts w:ascii="Times New Roman" w:hAnsi="Times New Roman" w:cs="Times New Roman"/>
                <w:sz w:val="24"/>
                <w:szCs w:val="24"/>
              </w:rPr>
              <w:t>, kur</w:t>
            </w:r>
            <w:r>
              <w:rPr>
                <w:rFonts w:ascii="Times New Roman" w:hAnsi="Times New Roman" w:cs="Times New Roman"/>
                <w:sz w:val="24"/>
                <w:szCs w:val="24"/>
              </w:rPr>
              <w:t>i</w:t>
            </w:r>
            <w:r w:rsidRPr="00D32BA9">
              <w:rPr>
                <w:rFonts w:ascii="Times New Roman" w:hAnsi="Times New Roman" w:cs="Times New Roman"/>
                <w:sz w:val="24"/>
                <w:szCs w:val="24"/>
              </w:rPr>
              <w:t xml:space="preserve"> ir saistoš</w:t>
            </w:r>
            <w:r>
              <w:rPr>
                <w:rFonts w:ascii="Times New Roman" w:hAnsi="Times New Roman" w:cs="Times New Roman"/>
                <w:sz w:val="24"/>
                <w:szCs w:val="24"/>
              </w:rPr>
              <w:t>i</w:t>
            </w:r>
            <w:r w:rsidRPr="00D32BA9">
              <w:rPr>
                <w:rFonts w:ascii="Times New Roman" w:hAnsi="Times New Roman" w:cs="Times New Roman"/>
                <w:sz w:val="24"/>
                <w:szCs w:val="24"/>
              </w:rPr>
              <w:t xml:space="preserve"> gan meitenēm, gan zēniem.</w:t>
            </w:r>
          </w:p>
        </w:tc>
        <w:tc>
          <w:tcPr>
            <w:tcW w:w="2410" w:type="dxa"/>
          </w:tcPr>
          <w:p w14:paraId="6DE19934" w14:textId="77777777" w:rsidR="005D4FE9" w:rsidRDefault="005D4FE9" w:rsidP="00CF7DA7">
            <w:pPr>
              <w:rPr>
                <w:rFonts w:ascii="Times New Roman" w:hAnsi="Times New Roman" w:cs="Times New Roman"/>
                <w:sz w:val="24"/>
                <w:szCs w:val="24"/>
              </w:rPr>
            </w:pPr>
          </w:p>
        </w:tc>
      </w:tr>
      <w:tr w:rsidR="005D4FE9" w:rsidRPr="00FC396A" w14:paraId="0A87E0F6" w14:textId="77777777" w:rsidTr="00CF7DA7">
        <w:tc>
          <w:tcPr>
            <w:tcW w:w="837" w:type="dxa"/>
          </w:tcPr>
          <w:p w14:paraId="01E7B521" w14:textId="77777777" w:rsidR="005D4FE9" w:rsidRDefault="005D4FE9" w:rsidP="00CF7DA7">
            <w:pPr>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6104" w:type="dxa"/>
          </w:tcPr>
          <w:p w14:paraId="311C62CC" w14:textId="77777777" w:rsidR="005D4FE9" w:rsidRPr="00D32BA9" w:rsidRDefault="005D4FE9" w:rsidP="00CF7DA7">
            <w:pPr>
              <w:jc w:val="both"/>
              <w:rPr>
                <w:rFonts w:ascii="Times New Roman" w:hAnsi="Times New Roman" w:cs="Times New Roman"/>
                <w:sz w:val="24"/>
                <w:szCs w:val="24"/>
              </w:rPr>
            </w:pPr>
            <w:r>
              <w:rPr>
                <w:rFonts w:ascii="Times New Roman" w:hAnsi="Times New Roman" w:cs="Times New Roman"/>
                <w:sz w:val="24"/>
                <w:szCs w:val="24"/>
              </w:rPr>
              <w:t>Izglītības iestāde</w:t>
            </w:r>
            <w:r w:rsidRPr="00AB2F26">
              <w:rPr>
                <w:rFonts w:ascii="Times New Roman" w:hAnsi="Times New Roman" w:cs="Times New Roman"/>
                <w:sz w:val="24"/>
                <w:szCs w:val="24"/>
              </w:rPr>
              <w:t xml:space="preserve"> piedalās programmā „</w:t>
            </w:r>
            <w:r>
              <w:rPr>
                <w:rFonts w:ascii="Times New Roman" w:hAnsi="Times New Roman" w:cs="Times New Roman"/>
                <w:sz w:val="24"/>
                <w:szCs w:val="24"/>
              </w:rPr>
              <w:t>P</w:t>
            </w:r>
            <w:r w:rsidRPr="00AB2F26">
              <w:rPr>
                <w:rFonts w:ascii="Times New Roman" w:hAnsi="Times New Roman" w:cs="Times New Roman"/>
                <w:sz w:val="24"/>
                <w:szCs w:val="24"/>
              </w:rPr>
              <w:t>iens</w:t>
            </w:r>
            <w:r>
              <w:rPr>
                <w:rFonts w:ascii="Times New Roman" w:hAnsi="Times New Roman" w:cs="Times New Roman"/>
                <w:sz w:val="24"/>
                <w:szCs w:val="24"/>
              </w:rPr>
              <w:t xml:space="preserve"> un augļi skolai”</w:t>
            </w:r>
            <w:r>
              <w:rPr>
                <w:rStyle w:val="FootnoteReference"/>
                <w:rFonts w:ascii="Times New Roman" w:hAnsi="Times New Roman" w:cs="Times New Roman"/>
                <w:sz w:val="24"/>
                <w:szCs w:val="24"/>
              </w:rPr>
              <w:footnoteReference w:id="2"/>
            </w:r>
            <w:r w:rsidRPr="00AB2F26">
              <w:rPr>
                <w:rFonts w:ascii="Times New Roman" w:hAnsi="Times New Roman" w:cs="Times New Roman"/>
                <w:sz w:val="24"/>
                <w:szCs w:val="24"/>
              </w:rPr>
              <w:t>.</w:t>
            </w:r>
            <w:r>
              <w:rPr>
                <w:rFonts w:ascii="Times New Roman" w:hAnsi="Times New Roman" w:cs="Times New Roman"/>
                <w:sz w:val="24"/>
                <w:szCs w:val="24"/>
              </w:rPr>
              <w:t xml:space="preserve"> </w:t>
            </w:r>
          </w:p>
        </w:tc>
        <w:tc>
          <w:tcPr>
            <w:tcW w:w="2410" w:type="dxa"/>
          </w:tcPr>
          <w:p w14:paraId="2906F23D" w14:textId="77777777" w:rsidR="005D4FE9" w:rsidRDefault="005D4FE9" w:rsidP="00CF7DA7">
            <w:pPr>
              <w:rPr>
                <w:rFonts w:ascii="Times New Roman" w:hAnsi="Times New Roman" w:cs="Times New Roman"/>
                <w:sz w:val="24"/>
                <w:szCs w:val="24"/>
              </w:rPr>
            </w:pPr>
          </w:p>
        </w:tc>
      </w:tr>
      <w:tr w:rsidR="005D4FE9" w:rsidRPr="00FC396A" w14:paraId="7891A202" w14:textId="77777777" w:rsidTr="00CF7DA7">
        <w:tc>
          <w:tcPr>
            <w:tcW w:w="837" w:type="dxa"/>
          </w:tcPr>
          <w:p w14:paraId="19CDE5D5" w14:textId="77777777" w:rsidR="005D4FE9" w:rsidRDefault="005D4FE9" w:rsidP="00CF7DA7">
            <w:pPr>
              <w:jc w:val="center"/>
              <w:rPr>
                <w:rFonts w:ascii="Times New Roman" w:hAnsi="Times New Roman" w:cs="Times New Roman"/>
                <w:sz w:val="24"/>
                <w:szCs w:val="24"/>
              </w:rPr>
            </w:pPr>
            <w:r>
              <w:rPr>
                <w:rFonts w:ascii="Times New Roman" w:hAnsi="Times New Roman" w:cs="Times New Roman"/>
                <w:sz w:val="24"/>
                <w:szCs w:val="24"/>
              </w:rPr>
              <w:t>6.</w:t>
            </w:r>
          </w:p>
        </w:tc>
        <w:tc>
          <w:tcPr>
            <w:tcW w:w="6104" w:type="dxa"/>
          </w:tcPr>
          <w:p w14:paraId="0AF6D328" w14:textId="77777777" w:rsidR="005D4FE9" w:rsidRPr="00AB2F26" w:rsidRDefault="005D4FE9" w:rsidP="00CF7DA7">
            <w:pPr>
              <w:jc w:val="both"/>
              <w:rPr>
                <w:rFonts w:ascii="Times New Roman" w:hAnsi="Times New Roman" w:cs="Times New Roman"/>
                <w:sz w:val="24"/>
                <w:szCs w:val="24"/>
              </w:rPr>
            </w:pPr>
            <w:r>
              <w:rPr>
                <w:rFonts w:ascii="Times New Roman" w:hAnsi="Times New Roman" w:cs="Times New Roman"/>
                <w:sz w:val="24"/>
                <w:szCs w:val="24"/>
              </w:rPr>
              <w:t>Izglītības iestādē</w:t>
            </w:r>
            <w:r w:rsidRPr="00D32BA9">
              <w:rPr>
                <w:rFonts w:ascii="Times New Roman" w:hAnsi="Times New Roman" w:cs="Times New Roman"/>
                <w:sz w:val="24"/>
                <w:szCs w:val="24"/>
              </w:rPr>
              <w:t xml:space="preserve"> </w:t>
            </w:r>
            <w:r w:rsidRPr="00AB2F26">
              <w:rPr>
                <w:rFonts w:ascii="Times New Roman" w:hAnsi="Times New Roman" w:cs="Times New Roman"/>
                <w:sz w:val="24"/>
                <w:szCs w:val="24"/>
              </w:rPr>
              <w:t xml:space="preserve">tiek organizētas „dinamiskās pauzītes” (īsi pārtraukumi 2-5 minūšu garumā </w:t>
            </w:r>
            <w:r>
              <w:rPr>
                <w:rFonts w:ascii="Times New Roman" w:hAnsi="Times New Roman" w:cs="Times New Roman"/>
                <w:sz w:val="24"/>
                <w:szCs w:val="24"/>
              </w:rPr>
              <w:t>nodarbību vai mācību stundu</w:t>
            </w:r>
            <w:r w:rsidRPr="00AB2F26">
              <w:rPr>
                <w:rFonts w:ascii="Times New Roman" w:hAnsi="Times New Roman" w:cs="Times New Roman"/>
                <w:sz w:val="24"/>
                <w:szCs w:val="24"/>
              </w:rPr>
              <w:t xml:space="preserve"> laikā, lai veiktu vingrojumus stājas uzlabošanai un noguruma mazināšanai).</w:t>
            </w:r>
          </w:p>
        </w:tc>
        <w:tc>
          <w:tcPr>
            <w:tcW w:w="2410" w:type="dxa"/>
          </w:tcPr>
          <w:p w14:paraId="3A0F508A" w14:textId="77777777" w:rsidR="005D4FE9" w:rsidRDefault="005D4FE9" w:rsidP="00CF7DA7">
            <w:pPr>
              <w:rPr>
                <w:rFonts w:ascii="Times New Roman" w:hAnsi="Times New Roman" w:cs="Times New Roman"/>
                <w:sz w:val="24"/>
                <w:szCs w:val="24"/>
              </w:rPr>
            </w:pPr>
          </w:p>
        </w:tc>
      </w:tr>
      <w:tr w:rsidR="005D4FE9" w:rsidRPr="00FC396A" w14:paraId="6F274B93" w14:textId="77777777" w:rsidTr="00CF7DA7">
        <w:tc>
          <w:tcPr>
            <w:tcW w:w="837" w:type="dxa"/>
          </w:tcPr>
          <w:p w14:paraId="06012BCE" w14:textId="77777777" w:rsidR="005D4FE9" w:rsidRDefault="005D4FE9" w:rsidP="00CF7DA7">
            <w:pPr>
              <w:jc w:val="center"/>
              <w:rPr>
                <w:rFonts w:ascii="Times New Roman" w:hAnsi="Times New Roman" w:cs="Times New Roman"/>
                <w:sz w:val="24"/>
                <w:szCs w:val="24"/>
              </w:rPr>
            </w:pPr>
            <w:r>
              <w:rPr>
                <w:rFonts w:ascii="Times New Roman" w:hAnsi="Times New Roman" w:cs="Times New Roman"/>
                <w:sz w:val="24"/>
                <w:szCs w:val="24"/>
              </w:rPr>
              <w:t>7.</w:t>
            </w:r>
          </w:p>
        </w:tc>
        <w:tc>
          <w:tcPr>
            <w:tcW w:w="6104" w:type="dxa"/>
          </w:tcPr>
          <w:p w14:paraId="75FA21B9" w14:textId="77777777" w:rsidR="005D4FE9" w:rsidRPr="00AB2F26" w:rsidRDefault="005D4FE9" w:rsidP="00CF7DA7">
            <w:pPr>
              <w:jc w:val="both"/>
              <w:rPr>
                <w:rFonts w:ascii="Times New Roman" w:hAnsi="Times New Roman" w:cs="Times New Roman"/>
                <w:sz w:val="24"/>
                <w:szCs w:val="24"/>
              </w:rPr>
            </w:pPr>
            <w:r w:rsidRPr="008276A7">
              <w:rPr>
                <w:rFonts w:ascii="Times New Roman" w:hAnsi="Times New Roman" w:cs="Times New Roman"/>
                <w:sz w:val="24"/>
                <w:szCs w:val="24"/>
              </w:rPr>
              <w:t>Izglītības iestāde īsteno pasākumus izglītības iestādes personāla veselības veicināšanai un slimību profilaksei</w:t>
            </w:r>
            <w:r>
              <w:rPr>
                <w:rFonts w:ascii="Times New Roman" w:hAnsi="Times New Roman" w:cs="Times New Roman"/>
                <w:sz w:val="24"/>
                <w:szCs w:val="24"/>
              </w:rPr>
              <w:t>.</w:t>
            </w:r>
          </w:p>
        </w:tc>
        <w:tc>
          <w:tcPr>
            <w:tcW w:w="2410" w:type="dxa"/>
          </w:tcPr>
          <w:p w14:paraId="17ECB6A3" w14:textId="77777777" w:rsidR="005D4FE9" w:rsidRDefault="005D4FE9" w:rsidP="00CF7DA7">
            <w:pPr>
              <w:rPr>
                <w:rFonts w:ascii="Times New Roman" w:hAnsi="Times New Roman" w:cs="Times New Roman"/>
                <w:sz w:val="24"/>
                <w:szCs w:val="24"/>
              </w:rPr>
            </w:pPr>
          </w:p>
        </w:tc>
      </w:tr>
      <w:tr w:rsidR="005D4FE9" w:rsidRPr="00FC396A" w14:paraId="40D53B73" w14:textId="77777777" w:rsidTr="00CF7DA7">
        <w:tc>
          <w:tcPr>
            <w:tcW w:w="837" w:type="dxa"/>
          </w:tcPr>
          <w:p w14:paraId="518B47BA" w14:textId="77777777" w:rsidR="005D4FE9" w:rsidRDefault="005D4FE9" w:rsidP="00CF7DA7">
            <w:pPr>
              <w:jc w:val="center"/>
              <w:rPr>
                <w:rFonts w:ascii="Times New Roman" w:hAnsi="Times New Roman" w:cs="Times New Roman"/>
                <w:sz w:val="24"/>
                <w:szCs w:val="24"/>
              </w:rPr>
            </w:pPr>
            <w:r>
              <w:rPr>
                <w:rFonts w:ascii="Times New Roman" w:hAnsi="Times New Roman" w:cs="Times New Roman"/>
                <w:sz w:val="24"/>
                <w:szCs w:val="24"/>
              </w:rPr>
              <w:t>8.</w:t>
            </w:r>
          </w:p>
        </w:tc>
        <w:tc>
          <w:tcPr>
            <w:tcW w:w="6104" w:type="dxa"/>
          </w:tcPr>
          <w:p w14:paraId="674B9830" w14:textId="77777777" w:rsidR="005D4FE9" w:rsidRPr="00AB2F26" w:rsidRDefault="005D4FE9" w:rsidP="00CF7DA7">
            <w:pPr>
              <w:jc w:val="both"/>
              <w:rPr>
                <w:rFonts w:ascii="Times New Roman" w:hAnsi="Times New Roman" w:cs="Times New Roman"/>
                <w:sz w:val="24"/>
                <w:szCs w:val="24"/>
              </w:rPr>
            </w:pPr>
            <w:r w:rsidRPr="003673EC">
              <w:rPr>
                <w:rFonts w:ascii="Times New Roman" w:eastAsia="TTCorals-Black" w:hAnsi="Times New Roman" w:cs="Times New Roman"/>
                <w:sz w:val="24"/>
                <w:szCs w:val="24"/>
              </w:rPr>
              <w:t>Izglītības iestāde mērķtiecīgi plāno un patstāvīgi organizē izglītojošus pasākumus (nodarbības, konkursus u.c.) izglītojamajiem par dažādiem veselības veicināšanas un slimību profilakses jautājumiem</w:t>
            </w:r>
            <w:r>
              <w:rPr>
                <w:rFonts w:ascii="Times New Roman" w:eastAsia="TTCorals-Black" w:hAnsi="Times New Roman" w:cs="Times New Roman"/>
                <w:sz w:val="24"/>
                <w:szCs w:val="24"/>
              </w:rPr>
              <w:t>.</w:t>
            </w:r>
          </w:p>
        </w:tc>
        <w:tc>
          <w:tcPr>
            <w:tcW w:w="2410" w:type="dxa"/>
          </w:tcPr>
          <w:p w14:paraId="5A1A5FAC" w14:textId="77777777" w:rsidR="005D4FE9" w:rsidRDefault="005D4FE9" w:rsidP="00CF7DA7">
            <w:pPr>
              <w:rPr>
                <w:rFonts w:ascii="Times New Roman" w:hAnsi="Times New Roman" w:cs="Times New Roman"/>
                <w:sz w:val="24"/>
                <w:szCs w:val="24"/>
              </w:rPr>
            </w:pPr>
          </w:p>
        </w:tc>
      </w:tr>
    </w:tbl>
    <w:p w14:paraId="4F568F2E" w14:textId="77777777" w:rsidR="005D4FE9" w:rsidRDefault="005D4FE9" w:rsidP="005D4FE9">
      <w:pPr>
        <w:rPr>
          <w:rFonts w:ascii="Times New Roman" w:hAnsi="Times New Roman" w:cs="Times New Roman"/>
          <w:b/>
          <w:sz w:val="24"/>
          <w:szCs w:val="24"/>
        </w:rPr>
      </w:pPr>
    </w:p>
    <w:p w14:paraId="46BFC0D6" w14:textId="77777777" w:rsidR="005D4FE9" w:rsidRPr="00E452FB" w:rsidRDefault="005D4FE9" w:rsidP="005D4FE9">
      <w:pPr>
        <w:rPr>
          <w:rFonts w:ascii="Times New Roman" w:hAnsi="Times New Roman" w:cs="Times New Roman"/>
          <w:sz w:val="24"/>
          <w:szCs w:val="24"/>
        </w:rPr>
      </w:pPr>
      <w:r>
        <w:rPr>
          <w:rFonts w:ascii="Times New Roman" w:hAnsi="Times New Roman" w:cs="Times New Roman"/>
          <w:sz w:val="24"/>
          <w:szCs w:val="24"/>
        </w:rPr>
        <w:t>Vieta komentāriem (ja kāds no kritērijiem nav izpildīts) __________________________</w:t>
      </w:r>
    </w:p>
    <w:p w14:paraId="4555A583" w14:textId="77777777" w:rsidR="005D4FE9" w:rsidRPr="005C29B0" w:rsidRDefault="005D4FE9" w:rsidP="005D4FE9">
      <w:pPr>
        <w:jc w:val="center"/>
        <w:rPr>
          <w:rFonts w:ascii="Times New Roman" w:hAnsi="Times New Roman" w:cs="Times New Roman"/>
          <w:sz w:val="24"/>
          <w:szCs w:val="24"/>
        </w:rPr>
      </w:pPr>
      <w:r w:rsidRPr="00BB5ABF">
        <w:rPr>
          <w:rFonts w:ascii="Times New Roman" w:hAnsi="Times New Roman" w:cs="Times New Roman"/>
          <w:b/>
          <w:sz w:val="24"/>
          <w:szCs w:val="24"/>
        </w:rPr>
        <w:t>Nacionālā Veselību veicinošo skolu tīkla Dalības kritēriji un to aktivitāšu novērtēšana</w:t>
      </w:r>
    </w:p>
    <w:p w14:paraId="01BB6F48" w14:textId="77777777" w:rsidR="005D4FE9" w:rsidRPr="00BB5ABF" w:rsidRDefault="005D4FE9" w:rsidP="005D4FE9">
      <w:pPr>
        <w:spacing w:after="0"/>
        <w:rPr>
          <w:rFonts w:ascii="Times New Roman" w:hAnsi="Times New Roman" w:cs="Times New Roman"/>
          <w:sz w:val="24"/>
          <w:szCs w:val="24"/>
        </w:rPr>
      </w:pPr>
      <w:r w:rsidRPr="00BB5ABF">
        <w:rPr>
          <w:rFonts w:ascii="Times New Roman" w:hAnsi="Times New Roman" w:cs="Times New Roman"/>
          <w:sz w:val="24"/>
          <w:szCs w:val="24"/>
        </w:rPr>
        <w:t xml:space="preserve">Lūdzu novērtējiet Dalības kritēriju un to aktivitāšu īstenošanu un prioritāti Jūsu </w:t>
      </w:r>
      <w:r>
        <w:rPr>
          <w:rFonts w:ascii="Times New Roman" w:hAnsi="Times New Roman" w:cs="Times New Roman"/>
          <w:sz w:val="24"/>
          <w:szCs w:val="24"/>
        </w:rPr>
        <w:t xml:space="preserve">izglītības iestādē </w:t>
      </w:r>
      <w:r w:rsidRPr="00BB5ABF">
        <w:rPr>
          <w:rFonts w:ascii="Times New Roman" w:hAnsi="Times New Roman" w:cs="Times New Roman"/>
          <w:sz w:val="24"/>
          <w:szCs w:val="24"/>
        </w:rPr>
        <w:t>uz doto brīdi.</w:t>
      </w:r>
    </w:p>
    <w:p w14:paraId="0EA8C4B9" w14:textId="77777777" w:rsidR="005D4FE9" w:rsidRPr="00BB5ABF" w:rsidRDefault="005D4FE9" w:rsidP="005D4FE9">
      <w:pPr>
        <w:spacing w:after="0"/>
        <w:rPr>
          <w:rFonts w:ascii="Times New Roman" w:hAnsi="Times New Roman" w:cs="Times New Roman"/>
          <w:sz w:val="24"/>
          <w:szCs w:val="24"/>
        </w:rPr>
      </w:pPr>
    </w:p>
    <w:p w14:paraId="7B8F9D16" w14:textId="77777777" w:rsidR="005D4FE9" w:rsidRPr="00BB5ABF" w:rsidRDefault="005D4FE9" w:rsidP="005D4FE9">
      <w:pPr>
        <w:spacing w:after="0" w:line="240" w:lineRule="auto"/>
        <w:jc w:val="right"/>
        <w:rPr>
          <w:rFonts w:ascii="Times New Roman" w:hAnsi="Times New Roman" w:cs="Times New Roman"/>
          <w:i/>
          <w:sz w:val="24"/>
          <w:szCs w:val="24"/>
        </w:rPr>
      </w:pPr>
      <w:r w:rsidRPr="00BB5ABF">
        <w:rPr>
          <w:rFonts w:ascii="Times New Roman" w:hAnsi="Times New Roman" w:cs="Times New Roman"/>
          <w:i/>
          <w:sz w:val="24"/>
          <w:szCs w:val="24"/>
        </w:rPr>
        <w:t xml:space="preserve">Jūsu novērtējums: </w:t>
      </w:r>
      <w:r>
        <w:rPr>
          <w:rFonts w:ascii="Times New Roman" w:hAnsi="Times New Roman" w:cs="Times New Roman"/>
          <w:i/>
          <w:sz w:val="24"/>
          <w:szCs w:val="24"/>
        </w:rPr>
        <w:t>3</w:t>
      </w:r>
      <w:r w:rsidRPr="00BB5ABF">
        <w:rPr>
          <w:rFonts w:ascii="Times New Roman" w:hAnsi="Times New Roman" w:cs="Times New Roman"/>
          <w:i/>
          <w:sz w:val="24"/>
          <w:szCs w:val="24"/>
        </w:rPr>
        <w:t xml:space="preserve"> = pilnībā tiek īstenots; 2 = tiek īstenots daļēji; </w:t>
      </w:r>
      <w:r>
        <w:rPr>
          <w:rFonts w:ascii="Times New Roman" w:hAnsi="Times New Roman" w:cs="Times New Roman"/>
          <w:i/>
          <w:sz w:val="24"/>
          <w:szCs w:val="24"/>
        </w:rPr>
        <w:t>1</w:t>
      </w:r>
      <w:r w:rsidRPr="00BB5ABF">
        <w:rPr>
          <w:rFonts w:ascii="Times New Roman" w:hAnsi="Times New Roman" w:cs="Times New Roman"/>
          <w:i/>
          <w:sz w:val="24"/>
          <w:szCs w:val="24"/>
        </w:rPr>
        <w:t xml:space="preserve"> = netiek īstenots</w:t>
      </w:r>
    </w:p>
    <w:p w14:paraId="4F8A4875" w14:textId="77777777" w:rsidR="005D4FE9" w:rsidRDefault="005D4FE9" w:rsidP="005D4FE9">
      <w:pPr>
        <w:spacing w:after="0" w:line="240" w:lineRule="auto"/>
        <w:jc w:val="right"/>
        <w:rPr>
          <w:rFonts w:ascii="Times New Roman" w:hAnsi="Times New Roman" w:cs="Times New Roman"/>
          <w:sz w:val="24"/>
          <w:szCs w:val="24"/>
        </w:rPr>
      </w:pPr>
      <w:r w:rsidRPr="00BB5ABF">
        <w:rPr>
          <w:rFonts w:ascii="Times New Roman" w:hAnsi="Times New Roman" w:cs="Times New Roman"/>
          <w:i/>
          <w:sz w:val="24"/>
          <w:szCs w:val="24"/>
        </w:rPr>
        <w:t xml:space="preserve">Jūsu prioritāte: </w:t>
      </w:r>
      <w:r>
        <w:rPr>
          <w:rFonts w:ascii="Times New Roman" w:hAnsi="Times New Roman" w:cs="Times New Roman"/>
          <w:i/>
          <w:sz w:val="24"/>
          <w:szCs w:val="24"/>
        </w:rPr>
        <w:t>3</w:t>
      </w:r>
      <w:r w:rsidRPr="00BB5ABF">
        <w:rPr>
          <w:rFonts w:ascii="Times New Roman" w:hAnsi="Times New Roman" w:cs="Times New Roman"/>
          <w:i/>
          <w:sz w:val="24"/>
          <w:szCs w:val="24"/>
        </w:rPr>
        <w:t xml:space="preserve"> = augsta prioritāte; 2 = vidēja prioritāte; </w:t>
      </w:r>
      <w:r>
        <w:rPr>
          <w:rFonts w:ascii="Times New Roman" w:hAnsi="Times New Roman" w:cs="Times New Roman"/>
          <w:i/>
          <w:sz w:val="24"/>
          <w:szCs w:val="24"/>
        </w:rPr>
        <w:t>1</w:t>
      </w:r>
      <w:r w:rsidRPr="00BB5ABF">
        <w:rPr>
          <w:rFonts w:ascii="Times New Roman" w:hAnsi="Times New Roman" w:cs="Times New Roman"/>
          <w:i/>
          <w:sz w:val="24"/>
          <w:szCs w:val="24"/>
        </w:rPr>
        <w:t xml:space="preserve"> = zema/nav prioritāte</w:t>
      </w:r>
    </w:p>
    <w:tbl>
      <w:tblPr>
        <w:tblStyle w:val="TableGrid"/>
        <w:tblW w:w="5000" w:type="pct"/>
        <w:tblLook w:val="04A0" w:firstRow="1" w:lastRow="0" w:firstColumn="1" w:lastColumn="0" w:noHBand="0" w:noVBand="1"/>
      </w:tblPr>
      <w:tblGrid>
        <w:gridCol w:w="1524"/>
        <w:gridCol w:w="1883"/>
        <w:gridCol w:w="3095"/>
        <w:gridCol w:w="527"/>
        <w:gridCol w:w="527"/>
        <w:gridCol w:w="525"/>
        <w:gridCol w:w="423"/>
        <w:gridCol w:w="423"/>
        <w:gridCol w:w="423"/>
      </w:tblGrid>
      <w:tr w:rsidR="005D4FE9" w14:paraId="7D26A2C6" w14:textId="77777777" w:rsidTr="00CF7DA7">
        <w:trPr>
          <w:trHeight w:val="278"/>
        </w:trPr>
        <w:tc>
          <w:tcPr>
            <w:tcW w:w="815" w:type="pct"/>
            <w:vMerge w:val="restart"/>
            <w:shd w:val="clear" w:color="auto" w:fill="D9D9D9" w:themeFill="background1" w:themeFillShade="D9"/>
          </w:tcPr>
          <w:p w14:paraId="070A86E6"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 xml:space="preserve">Darbības joma </w:t>
            </w:r>
          </w:p>
        </w:tc>
        <w:tc>
          <w:tcPr>
            <w:tcW w:w="1007" w:type="pct"/>
            <w:vMerge w:val="restart"/>
          </w:tcPr>
          <w:p w14:paraId="39E5E997"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Dalības kritēriji</w:t>
            </w:r>
          </w:p>
        </w:tc>
        <w:tc>
          <w:tcPr>
            <w:tcW w:w="1655" w:type="pct"/>
            <w:vMerge w:val="restart"/>
          </w:tcPr>
          <w:p w14:paraId="443F1CFF"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Aktivitātes</w:t>
            </w:r>
          </w:p>
        </w:tc>
        <w:tc>
          <w:tcPr>
            <w:tcW w:w="845" w:type="pct"/>
            <w:gridSpan w:val="3"/>
          </w:tcPr>
          <w:p w14:paraId="444845FE"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novērtējums</w:t>
            </w:r>
          </w:p>
        </w:tc>
        <w:tc>
          <w:tcPr>
            <w:tcW w:w="679" w:type="pct"/>
            <w:gridSpan w:val="3"/>
          </w:tcPr>
          <w:p w14:paraId="23B1F592"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prioritāte</w:t>
            </w:r>
          </w:p>
        </w:tc>
      </w:tr>
      <w:tr w:rsidR="005D4FE9" w14:paraId="1CC9DA2C" w14:textId="77777777" w:rsidTr="00CF7DA7">
        <w:trPr>
          <w:trHeight w:val="277"/>
        </w:trPr>
        <w:tc>
          <w:tcPr>
            <w:tcW w:w="815" w:type="pct"/>
            <w:vMerge/>
            <w:shd w:val="clear" w:color="auto" w:fill="D9D9D9" w:themeFill="background1" w:themeFillShade="D9"/>
          </w:tcPr>
          <w:p w14:paraId="4E3F83BC" w14:textId="77777777" w:rsidR="005D4FE9" w:rsidRDefault="005D4FE9" w:rsidP="00CF7DA7">
            <w:pPr>
              <w:jc w:val="center"/>
              <w:rPr>
                <w:rFonts w:ascii="Times New Roman" w:hAnsi="Times New Roman" w:cs="Times New Roman"/>
                <w:b/>
                <w:sz w:val="24"/>
                <w:szCs w:val="24"/>
              </w:rPr>
            </w:pPr>
          </w:p>
        </w:tc>
        <w:tc>
          <w:tcPr>
            <w:tcW w:w="1007" w:type="pct"/>
            <w:vMerge/>
          </w:tcPr>
          <w:p w14:paraId="75AD9C3C" w14:textId="77777777" w:rsidR="005D4FE9" w:rsidRDefault="005D4FE9" w:rsidP="00CF7DA7">
            <w:pPr>
              <w:jc w:val="center"/>
              <w:rPr>
                <w:rFonts w:ascii="Times New Roman" w:hAnsi="Times New Roman" w:cs="Times New Roman"/>
                <w:b/>
                <w:sz w:val="24"/>
                <w:szCs w:val="24"/>
              </w:rPr>
            </w:pPr>
          </w:p>
        </w:tc>
        <w:tc>
          <w:tcPr>
            <w:tcW w:w="1655" w:type="pct"/>
            <w:vMerge/>
          </w:tcPr>
          <w:p w14:paraId="204F9AF1" w14:textId="77777777" w:rsidR="005D4FE9" w:rsidRDefault="005D4FE9" w:rsidP="00CF7DA7">
            <w:pPr>
              <w:jc w:val="center"/>
              <w:rPr>
                <w:rFonts w:ascii="Times New Roman" w:hAnsi="Times New Roman" w:cs="Times New Roman"/>
                <w:b/>
                <w:sz w:val="24"/>
                <w:szCs w:val="24"/>
              </w:rPr>
            </w:pPr>
          </w:p>
        </w:tc>
        <w:tc>
          <w:tcPr>
            <w:tcW w:w="282" w:type="pct"/>
          </w:tcPr>
          <w:p w14:paraId="28F7CDD1"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1</w:t>
            </w:r>
          </w:p>
        </w:tc>
        <w:tc>
          <w:tcPr>
            <w:tcW w:w="282" w:type="pct"/>
          </w:tcPr>
          <w:p w14:paraId="459FA298"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2</w:t>
            </w:r>
          </w:p>
        </w:tc>
        <w:tc>
          <w:tcPr>
            <w:tcW w:w="281" w:type="pct"/>
          </w:tcPr>
          <w:p w14:paraId="182D68A1"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3</w:t>
            </w:r>
          </w:p>
        </w:tc>
        <w:tc>
          <w:tcPr>
            <w:tcW w:w="226" w:type="pct"/>
          </w:tcPr>
          <w:p w14:paraId="21139FF0"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1</w:t>
            </w:r>
          </w:p>
        </w:tc>
        <w:tc>
          <w:tcPr>
            <w:tcW w:w="226" w:type="pct"/>
          </w:tcPr>
          <w:p w14:paraId="08EB7D8D"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7" w:type="pct"/>
          </w:tcPr>
          <w:p w14:paraId="4D3C4903"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3</w:t>
            </w:r>
          </w:p>
        </w:tc>
      </w:tr>
      <w:tr w:rsidR="005D4FE9" w14:paraId="605BDE55" w14:textId="77777777" w:rsidTr="00CF7DA7">
        <w:trPr>
          <w:trHeight w:val="275"/>
        </w:trPr>
        <w:tc>
          <w:tcPr>
            <w:tcW w:w="815" w:type="pct"/>
            <w:vMerge w:val="restart"/>
            <w:shd w:val="clear" w:color="auto" w:fill="D9D9D9" w:themeFill="background1" w:themeFillShade="D9"/>
          </w:tcPr>
          <w:p w14:paraId="06C39AE9"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Vide (sociālā un fiziskā)</w:t>
            </w:r>
          </w:p>
        </w:tc>
        <w:tc>
          <w:tcPr>
            <w:tcW w:w="1007" w:type="pct"/>
            <w:vMerge w:val="restart"/>
          </w:tcPr>
          <w:p w14:paraId="191A96B7" w14:textId="77777777" w:rsidR="005D4FE9" w:rsidRPr="00340F4B" w:rsidRDefault="005D4FE9" w:rsidP="00CF7DA7">
            <w:pPr>
              <w:rPr>
                <w:rFonts w:ascii="Times New Roman" w:hAnsi="Times New Roman" w:cs="Times New Roman"/>
                <w:b/>
                <w:sz w:val="24"/>
                <w:szCs w:val="24"/>
              </w:rPr>
            </w:pPr>
            <w:r>
              <w:rPr>
                <w:rFonts w:ascii="Times New Roman" w:hAnsi="Times New Roman" w:cs="Times New Roman"/>
                <w:sz w:val="24"/>
                <w:szCs w:val="24"/>
              </w:rPr>
              <w:t>1. Izglītojamo</w:t>
            </w:r>
            <w:r w:rsidRPr="00340F4B">
              <w:rPr>
                <w:rFonts w:ascii="Times New Roman" w:hAnsi="Times New Roman" w:cs="Times New Roman"/>
                <w:sz w:val="24"/>
                <w:szCs w:val="24"/>
              </w:rPr>
              <w:t xml:space="preserve"> pašcieņas veicināšana, stiprinot spēju ikvienam dot ieguldījumu</w:t>
            </w:r>
            <w:r>
              <w:rPr>
                <w:rFonts w:ascii="Times New Roman" w:hAnsi="Times New Roman" w:cs="Times New Roman"/>
                <w:sz w:val="24"/>
                <w:szCs w:val="24"/>
              </w:rPr>
              <w:t xml:space="preserve"> izglītības iestādes</w:t>
            </w:r>
            <w:r w:rsidRPr="00340F4B">
              <w:rPr>
                <w:rFonts w:ascii="Times New Roman" w:hAnsi="Times New Roman" w:cs="Times New Roman"/>
                <w:sz w:val="24"/>
                <w:szCs w:val="24"/>
              </w:rPr>
              <w:t xml:space="preserve"> attīstībā</w:t>
            </w:r>
          </w:p>
        </w:tc>
        <w:tc>
          <w:tcPr>
            <w:tcW w:w="1655" w:type="pct"/>
          </w:tcPr>
          <w:p w14:paraId="2C14BB8E" w14:textId="77777777" w:rsidR="005D4FE9" w:rsidRPr="00F141FE" w:rsidRDefault="005D4FE9" w:rsidP="00CF7DA7">
            <w:pPr>
              <w:rPr>
                <w:rFonts w:ascii="Times New Roman" w:hAnsi="Times New Roman" w:cs="Times New Roman"/>
                <w:sz w:val="24"/>
                <w:szCs w:val="24"/>
              </w:rPr>
            </w:pPr>
            <w:r w:rsidRPr="00F141FE">
              <w:rPr>
                <w:rFonts w:ascii="Times New Roman" w:hAnsi="Times New Roman" w:cs="Times New Roman"/>
                <w:sz w:val="24"/>
                <w:szCs w:val="24"/>
              </w:rPr>
              <w:t>1.1</w:t>
            </w:r>
            <w:r>
              <w:rPr>
                <w:rFonts w:ascii="Times New Roman" w:hAnsi="Times New Roman" w:cs="Times New Roman"/>
                <w:sz w:val="24"/>
                <w:szCs w:val="24"/>
              </w:rPr>
              <w:t>. Izglītības iestādē</w:t>
            </w:r>
            <w:r w:rsidRPr="00F141FE">
              <w:rPr>
                <w:rFonts w:ascii="Times New Roman" w:hAnsi="Times New Roman" w:cs="Times New Roman"/>
                <w:sz w:val="24"/>
                <w:szCs w:val="24"/>
              </w:rPr>
              <w:t xml:space="preserve"> notiek regulārs </w:t>
            </w:r>
            <w:r>
              <w:rPr>
                <w:rFonts w:ascii="Times New Roman" w:hAnsi="Times New Roman" w:cs="Times New Roman"/>
                <w:sz w:val="24"/>
                <w:szCs w:val="24"/>
              </w:rPr>
              <w:t>izglītojamo</w:t>
            </w:r>
            <w:r w:rsidRPr="00F141FE">
              <w:rPr>
                <w:rFonts w:ascii="Times New Roman" w:hAnsi="Times New Roman" w:cs="Times New Roman"/>
                <w:sz w:val="24"/>
                <w:szCs w:val="24"/>
              </w:rPr>
              <w:t xml:space="preserve"> padomes darbs, padomes darbība tiek attīstīta un veicināta </w:t>
            </w:r>
          </w:p>
        </w:tc>
        <w:tc>
          <w:tcPr>
            <w:tcW w:w="282" w:type="pct"/>
          </w:tcPr>
          <w:p w14:paraId="326BFE98" w14:textId="77777777" w:rsidR="005D4FE9" w:rsidRPr="00F64657" w:rsidRDefault="005D4FE9" w:rsidP="00CF7DA7">
            <w:pPr>
              <w:rPr>
                <w:rFonts w:ascii="Times New Roman" w:hAnsi="Times New Roman" w:cs="Times New Roman"/>
                <w:sz w:val="24"/>
                <w:szCs w:val="24"/>
              </w:rPr>
            </w:pPr>
          </w:p>
        </w:tc>
        <w:tc>
          <w:tcPr>
            <w:tcW w:w="282" w:type="pct"/>
          </w:tcPr>
          <w:p w14:paraId="7412D60C" w14:textId="77777777" w:rsidR="005D4FE9" w:rsidRPr="00F64657" w:rsidRDefault="005D4FE9" w:rsidP="00CF7DA7">
            <w:pPr>
              <w:rPr>
                <w:rFonts w:ascii="Times New Roman" w:hAnsi="Times New Roman" w:cs="Times New Roman"/>
                <w:sz w:val="24"/>
                <w:szCs w:val="24"/>
              </w:rPr>
            </w:pPr>
          </w:p>
        </w:tc>
        <w:tc>
          <w:tcPr>
            <w:tcW w:w="281" w:type="pct"/>
          </w:tcPr>
          <w:p w14:paraId="11AA797B" w14:textId="77777777" w:rsidR="005D4FE9" w:rsidRPr="00F64657" w:rsidRDefault="005D4FE9" w:rsidP="00CF7DA7">
            <w:pPr>
              <w:rPr>
                <w:rFonts w:ascii="Times New Roman" w:hAnsi="Times New Roman" w:cs="Times New Roman"/>
                <w:sz w:val="24"/>
                <w:szCs w:val="24"/>
              </w:rPr>
            </w:pPr>
          </w:p>
        </w:tc>
        <w:tc>
          <w:tcPr>
            <w:tcW w:w="226" w:type="pct"/>
          </w:tcPr>
          <w:p w14:paraId="5403258B" w14:textId="77777777" w:rsidR="005D4FE9" w:rsidRPr="00F64657" w:rsidRDefault="005D4FE9" w:rsidP="00CF7DA7">
            <w:pPr>
              <w:rPr>
                <w:rFonts w:ascii="Times New Roman" w:hAnsi="Times New Roman" w:cs="Times New Roman"/>
                <w:sz w:val="24"/>
                <w:szCs w:val="24"/>
              </w:rPr>
            </w:pPr>
          </w:p>
        </w:tc>
        <w:tc>
          <w:tcPr>
            <w:tcW w:w="226" w:type="pct"/>
          </w:tcPr>
          <w:p w14:paraId="17C438BD" w14:textId="77777777" w:rsidR="005D4FE9" w:rsidRPr="00F64657" w:rsidRDefault="005D4FE9" w:rsidP="00CF7DA7">
            <w:pPr>
              <w:rPr>
                <w:rFonts w:ascii="Times New Roman" w:hAnsi="Times New Roman" w:cs="Times New Roman"/>
                <w:sz w:val="24"/>
                <w:szCs w:val="24"/>
              </w:rPr>
            </w:pPr>
          </w:p>
        </w:tc>
        <w:tc>
          <w:tcPr>
            <w:tcW w:w="227" w:type="pct"/>
          </w:tcPr>
          <w:p w14:paraId="5DC16C12" w14:textId="77777777" w:rsidR="005D4FE9" w:rsidRPr="00F64657" w:rsidRDefault="005D4FE9" w:rsidP="00CF7DA7">
            <w:pPr>
              <w:rPr>
                <w:rFonts w:ascii="Times New Roman" w:hAnsi="Times New Roman" w:cs="Times New Roman"/>
                <w:sz w:val="24"/>
                <w:szCs w:val="24"/>
              </w:rPr>
            </w:pPr>
          </w:p>
        </w:tc>
      </w:tr>
      <w:tr w:rsidR="005D4FE9" w:rsidRPr="00FC396A" w14:paraId="1E1FD650" w14:textId="77777777" w:rsidTr="00CF7DA7">
        <w:trPr>
          <w:trHeight w:val="275"/>
        </w:trPr>
        <w:tc>
          <w:tcPr>
            <w:tcW w:w="815" w:type="pct"/>
            <w:vMerge/>
            <w:shd w:val="clear" w:color="auto" w:fill="D9D9D9" w:themeFill="background1" w:themeFillShade="D9"/>
          </w:tcPr>
          <w:p w14:paraId="3F6D3D05" w14:textId="77777777" w:rsidR="005D4FE9" w:rsidRDefault="005D4FE9" w:rsidP="00CF7DA7">
            <w:pPr>
              <w:jc w:val="center"/>
              <w:rPr>
                <w:rFonts w:ascii="Times New Roman" w:hAnsi="Times New Roman" w:cs="Times New Roman"/>
                <w:b/>
                <w:sz w:val="24"/>
                <w:szCs w:val="24"/>
              </w:rPr>
            </w:pPr>
          </w:p>
        </w:tc>
        <w:tc>
          <w:tcPr>
            <w:tcW w:w="1007" w:type="pct"/>
            <w:vMerge/>
          </w:tcPr>
          <w:p w14:paraId="5CCAAFFF" w14:textId="77777777" w:rsidR="005D4FE9" w:rsidRPr="00340F4B" w:rsidRDefault="005D4FE9" w:rsidP="00CF7DA7">
            <w:pPr>
              <w:rPr>
                <w:rFonts w:ascii="Times New Roman" w:hAnsi="Times New Roman" w:cs="Times New Roman"/>
                <w:sz w:val="24"/>
                <w:szCs w:val="24"/>
              </w:rPr>
            </w:pPr>
          </w:p>
        </w:tc>
        <w:tc>
          <w:tcPr>
            <w:tcW w:w="1655" w:type="pct"/>
          </w:tcPr>
          <w:p w14:paraId="66CEB8E7" w14:textId="77777777" w:rsidR="005D4FE9" w:rsidRPr="00F141FE" w:rsidRDefault="005D4FE9" w:rsidP="00CF7DA7">
            <w:pPr>
              <w:rPr>
                <w:rFonts w:ascii="Times New Roman" w:hAnsi="Times New Roman" w:cs="Times New Roman"/>
                <w:sz w:val="24"/>
                <w:szCs w:val="24"/>
              </w:rPr>
            </w:pPr>
            <w:r w:rsidRPr="00F141FE">
              <w:rPr>
                <w:rFonts w:ascii="Times New Roman" w:hAnsi="Times New Roman" w:cs="Times New Roman"/>
                <w:sz w:val="24"/>
                <w:szCs w:val="24"/>
              </w:rPr>
              <w:t>1.2.</w:t>
            </w:r>
            <w:r>
              <w:rPr>
                <w:rFonts w:ascii="Times New Roman" w:hAnsi="Times New Roman" w:cs="Times New Roman"/>
                <w:sz w:val="24"/>
                <w:szCs w:val="24"/>
              </w:rPr>
              <w:t xml:space="preserve"> Izglītojamie</w:t>
            </w:r>
            <w:r w:rsidRPr="00F141FE">
              <w:rPr>
                <w:rFonts w:ascii="Times New Roman" w:hAnsi="Times New Roman" w:cs="Times New Roman"/>
                <w:sz w:val="24"/>
                <w:szCs w:val="24"/>
              </w:rPr>
              <w:t xml:space="preserve"> tiek  iesaistīti lēmumu pieņemšanas procesā</w:t>
            </w:r>
          </w:p>
        </w:tc>
        <w:tc>
          <w:tcPr>
            <w:tcW w:w="282" w:type="pct"/>
          </w:tcPr>
          <w:p w14:paraId="23986C02" w14:textId="77777777" w:rsidR="005D4FE9" w:rsidRDefault="005D4FE9" w:rsidP="00CF7DA7">
            <w:pPr>
              <w:rPr>
                <w:rFonts w:ascii="Times New Roman" w:hAnsi="Times New Roman" w:cs="Times New Roman"/>
                <w:sz w:val="24"/>
                <w:szCs w:val="24"/>
              </w:rPr>
            </w:pPr>
          </w:p>
        </w:tc>
        <w:tc>
          <w:tcPr>
            <w:tcW w:w="282" w:type="pct"/>
          </w:tcPr>
          <w:p w14:paraId="29744665" w14:textId="77777777" w:rsidR="005D4FE9" w:rsidRDefault="005D4FE9" w:rsidP="00CF7DA7">
            <w:pPr>
              <w:rPr>
                <w:rFonts w:ascii="Times New Roman" w:hAnsi="Times New Roman" w:cs="Times New Roman"/>
                <w:sz w:val="24"/>
                <w:szCs w:val="24"/>
              </w:rPr>
            </w:pPr>
          </w:p>
        </w:tc>
        <w:tc>
          <w:tcPr>
            <w:tcW w:w="281" w:type="pct"/>
          </w:tcPr>
          <w:p w14:paraId="6CBD56F9" w14:textId="77777777" w:rsidR="005D4FE9" w:rsidRDefault="005D4FE9" w:rsidP="00CF7DA7">
            <w:pPr>
              <w:rPr>
                <w:rFonts w:ascii="Times New Roman" w:hAnsi="Times New Roman" w:cs="Times New Roman"/>
                <w:sz w:val="24"/>
                <w:szCs w:val="24"/>
              </w:rPr>
            </w:pPr>
          </w:p>
        </w:tc>
        <w:tc>
          <w:tcPr>
            <w:tcW w:w="226" w:type="pct"/>
          </w:tcPr>
          <w:p w14:paraId="36BE76D5" w14:textId="77777777" w:rsidR="005D4FE9" w:rsidRDefault="005D4FE9" w:rsidP="00CF7DA7">
            <w:pPr>
              <w:rPr>
                <w:rFonts w:ascii="Times New Roman" w:hAnsi="Times New Roman" w:cs="Times New Roman"/>
                <w:sz w:val="24"/>
                <w:szCs w:val="24"/>
              </w:rPr>
            </w:pPr>
          </w:p>
        </w:tc>
        <w:tc>
          <w:tcPr>
            <w:tcW w:w="226" w:type="pct"/>
          </w:tcPr>
          <w:p w14:paraId="43E1A444" w14:textId="77777777" w:rsidR="005D4FE9" w:rsidRDefault="005D4FE9" w:rsidP="00CF7DA7">
            <w:pPr>
              <w:rPr>
                <w:rFonts w:ascii="Times New Roman" w:hAnsi="Times New Roman" w:cs="Times New Roman"/>
                <w:sz w:val="24"/>
                <w:szCs w:val="24"/>
              </w:rPr>
            </w:pPr>
          </w:p>
        </w:tc>
        <w:tc>
          <w:tcPr>
            <w:tcW w:w="227" w:type="pct"/>
          </w:tcPr>
          <w:p w14:paraId="4267AB35" w14:textId="77777777" w:rsidR="005D4FE9" w:rsidRDefault="005D4FE9" w:rsidP="00CF7DA7">
            <w:pPr>
              <w:rPr>
                <w:rFonts w:ascii="Times New Roman" w:hAnsi="Times New Roman" w:cs="Times New Roman"/>
                <w:sz w:val="24"/>
                <w:szCs w:val="24"/>
              </w:rPr>
            </w:pPr>
          </w:p>
        </w:tc>
      </w:tr>
      <w:tr w:rsidR="005D4FE9" w:rsidRPr="00FC396A" w14:paraId="3C3B4D36" w14:textId="77777777" w:rsidTr="00CF7DA7">
        <w:trPr>
          <w:trHeight w:val="275"/>
        </w:trPr>
        <w:tc>
          <w:tcPr>
            <w:tcW w:w="815" w:type="pct"/>
            <w:vMerge/>
            <w:shd w:val="clear" w:color="auto" w:fill="D9D9D9" w:themeFill="background1" w:themeFillShade="D9"/>
          </w:tcPr>
          <w:p w14:paraId="466D8E88" w14:textId="77777777" w:rsidR="005D4FE9" w:rsidRDefault="005D4FE9" w:rsidP="00CF7DA7">
            <w:pPr>
              <w:jc w:val="center"/>
              <w:rPr>
                <w:rFonts w:ascii="Times New Roman" w:hAnsi="Times New Roman" w:cs="Times New Roman"/>
                <w:b/>
                <w:sz w:val="24"/>
                <w:szCs w:val="24"/>
              </w:rPr>
            </w:pPr>
          </w:p>
        </w:tc>
        <w:tc>
          <w:tcPr>
            <w:tcW w:w="1007" w:type="pct"/>
            <w:vMerge/>
          </w:tcPr>
          <w:p w14:paraId="7401DE94" w14:textId="77777777" w:rsidR="005D4FE9" w:rsidRPr="00340F4B" w:rsidRDefault="005D4FE9" w:rsidP="00CF7DA7">
            <w:pPr>
              <w:rPr>
                <w:rFonts w:ascii="Times New Roman" w:hAnsi="Times New Roman" w:cs="Times New Roman"/>
                <w:sz w:val="24"/>
                <w:szCs w:val="24"/>
              </w:rPr>
            </w:pPr>
          </w:p>
        </w:tc>
        <w:tc>
          <w:tcPr>
            <w:tcW w:w="1655" w:type="pct"/>
          </w:tcPr>
          <w:p w14:paraId="06C4D88B" w14:textId="77777777" w:rsidR="005D4FE9" w:rsidRPr="00F141FE" w:rsidRDefault="005D4FE9" w:rsidP="00CF7DA7">
            <w:pPr>
              <w:rPr>
                <w:rFonts w:ascii="Times New Roman" w:hAnsi="Times New Roman" w:cs="Times New Roman"/>
                <w:sz w:val="24"/>
                <w:szCs w:val="24"/>
              </w:rPr>
            </w:pPr>
            <w:r w:rsidRPr="00F141FE">
              <w:rPr>
                <w:rFonts w:ascii="Times New Roman" w:hAnsi="Times New Roman" w:cs="Times New Roman"/>
                <w:sz w:val="24"/>
                <w:szCs w:val="24"/>
              </w:rPr>
              <w:t>1.3.</w:t>
            </w:r>
            <w:r>
              <w:rPr>
                <w:rFonts w:ascii="Times New Roman" w:hAnsi="Times New Roman" w:cs="Times New Roman"/>
                <w:sz w:val="24"/>
                <w:szCs w:val="24"/>
              </w:rPr>
              <w:t xml:space="preserve"> Izglītojamo</w:t>
            </w:r>
            <w:r w:rsidRPr="00F141FE">
              <w:rPr>
                <w:rFonts w:ascii="Times New Roman" w:hAnsi="Times New Roman" w:cs="Times New Roman"/>
                <w:sz w:val="24"/>
                <w:szCs w:val="24"/>
              </w:rPr>
              <w:t xml:space="preserve"> iniciatīvu rosināšana un attīstīšana </w:t>
            </w:r>
            <w:r>
              <w:rPr>
                <w:rFonts w:ascii="Times New Roman" w:hAnsi="Times New Roman" w:cs="Times New Roman"/>
                <w:sz w:val="24"/>
                <w:szCs w:val="24"/>
              </w:rPr>
              <w:t>izglītības iestādes</w:t>
            </w:r>
            <w:r w:rsidRPr="00F141FE">
              <w:rPr>
                <w:rFonts w:ascii="Times New Roman" w:hAnsi="Times New Roman" w:cs="Times New Roman"/>
                <w:sz w:val="24"/>
                <w:szCs w:val="24"/>
              </w:rPr>
              <w:t xml:space="preserve"> fiziskās un psiholoģiskas vides uzlabošanai, tai skaitā līderu apmācība, kuri turpmāk darbotos kā savu vienaudžu izglītotāji</w:t>
            </w:r>
          </w:p>
        </w:tc>
        <w:tc>
          <w:tcPr>
            <w:tcW w:w="282" w:type="pct"/>
          </w:tcPr>
          <w:p w14:paraId="48B3FAE0" w14:textId="77777777" w:rsidR="005D4FE9" w:rsidRPr="00F64657" w:rsidRDefault="005D4FE9" w:rsidP="00CF7DA7">
            <w:pPr>
              <w:rPr>
                <w:rFonts w:ascii="Times New Roman" w:hAnsi="Times New Roman" w:cs="Times New Roman"/>
                <w:sz w:val="24"/>
                <w:szCs w:val="24"/>
              </w:rPr>
            </w:pPr>
          </w:p>
        </w:tc>
        <w:tc>
          <w:tcPr>
            <w:tcW w:w="282" w:type="pct"/>
          </w:tcPr>
          <w:p w14:paraId="3BAC4DEC" w14:textId="77777777" w:rsidR="005D4FE9" w:rsidRPr="00F64657" w:rsidRDefault="005D4FE9" w:rsidP="00CF7DA7">
            <w:pPr>
              <w:rPr>
                <w:rFonts w:ascii="Times New Roman" w:hAnsi="Times New Roman" w:cs="Times New Roman"/>
                <w:sz w:val="24"/>
                <w:szCs w:val="24"/>
              </w:rPr>
            </w:pPr>
          </w:p>
        </w:tc>
        <w:tc>
          <w:tcPr>
            <w:tcW w:w="281" w:type="pct"/>
          </w:tcPr>
          <w:p w14:paraId="5C363BD0" w14:textId="77777777" w:rsidR="005D4FE9" w:rsidRPr="00F64657" w:rsidRDefault="005D4FE9" w:rsidP="00CF7DA7">
            <w:pPr>
              <w:rPr>
                <w:rFonts w:ascii="Times New Roman" w:hAnsi="Times New Roman" w:cs="Times New Roman"/>
                <w:sz w:val="24"/>
                <w:szCs w:val="24"/>
              </w:rPr>
            </w:pPr>
          </w:p>
        </w:tc>
        <w:tc>
          <w:tcPr>
            <w:tcW w:w="226" w:type="pct"/>
          </w:tcPr>
          <w:p w14:paraId="27A175AD" w14:textId="77777777" w:rsidR="005D4FE9" w:rsidRPr="00F64657" w:rsidRDefault="005D4FE9" w:rsidP="00CF7DA7">
            <w:pPr>
              <w:rPr>
                <w:rFonts w:ascii="Times New Roman" w:hAnsi="Times New Roman" w:cs="Times New Roman"/>
                <w:sz w:val="24"/>
                <w:szCs w:val="24"/>
              </w:rPr>
            </w:pPr>
          </w:p>
        </w:tc>
        <w:tc>
          <w:tcPr>
            <w:tcW w:w="226" w:type="pct"/>
          </w:tcPr>
          <w:p w14:paraId="782C42E3" w14:textId="77777777" w:rsidR="005D4FE9" w:rsidRPr="00F64657" w:rsidRDefault="005D4FE9" w:rsidP="00CF7DA7">
            <w:pPr>
              <w:rPr>
                <w:rFonts w:ascii="Times New Roman" w:hAnsi="Times New Roman" w:cs="Times New Roman"/>
                <w:sz w:val="24"/>
                <w:szCs w:val="24"/>
              </w:rPr>
            </w:pPr>
          </w:p>
        </w:tc>
        <w:tc>
          <w:tcPr>
            <w:tcW w:w="227" w:type="pct"/>
          </w:tcPr>
          <w:p w14:paraId="550F04E3" w14:textId="77777777" w:rsidR="005D4FE9" w:rsidRPr="00F64657" w:rsidRDefault="005D4FE9" w:rsidP="00CF7DA7">
            <w:pPr>
              <w:rPr>
                <w:rFonts w:ascii="Times New Roman" w:hAnsi="Times New Roman" w:cs="Times New Roman"/>
                <w:sz w:val="24"/>
                <w:szCs w:val="24"/>
              </w:rPr>
            </w:pPr>
          </w:p>
        </w:tc>
      </w:tr>
      <w:tr w:rsidR="005D4FE9" w:rsidRPr="00FC396A" w14:paraId="4D711F35" w14:textId="77777777" w:rsidTr="00CF7DA7">
        <w:trPr>
          <w:trHeight w:val="279"/>
        </w:trPr>
        <w:tc>
          <w:tcPr>
            <w:tcW w:w="815" w:type="pct"/>
            <w:vMerge/>
            <w:shd w:val="clear" w:color="auto" w:fill="D9D9D9" w:themeFill="background1" w:themeFillShade="D9"/>
          </w:tcPr>
          <w:p w14:paraId="4A0DD4CD" w14:textId="77777777" w:rsidR="005D4FE9" w:rsidRDefault="005D4FE9" w:rsidP="00CF7DA7">
            <w:pPr>
              <w:jc w:val="center"/>
              <w:rPr>
                <w:rFonts w:ascii="Times New Roman" w:hAnsi="Times New Roman" w:cs="Times New Roman"/>
                <w:b/>
                <w:sz w:val="24"/>
                <w:szCs w:val="24"/>
              </w:rPr>
            </w:pPr>
          </w:p>
        </w:tc>
        <w:tc>
          <w:tcPr>
            <w:tcW w:w="1007" w:type="pct"/>
            <w:vMerge w:val="restart"/>
          </w:tcPr>
          <w:p w14:paraId="0FA9A18E" w14:textId="77777777" w:rsidR="005D4FE9" w:rsidRPr="00340F4B" w:rsidRDefault="005D4FE9" w:rsidP="00CF7DA7">
            <w:pPr>
              <w:rPr>
                <w:rFonts w:ascii="Times New Roman" w:hAnsi="Times New Roman" w:cs="Times New Roman"/>
                <w:b/>
                <w:sz w:val="24"/>
                <w:szCs w:val="24"/>
              </w:rPr>
            </w:pPr>
            <w:r>
              <w:rPr>
                <w:rFonts w:ascii="Times New Roman" w:hAnsi="Times New Roman" w:cs="Times New Roman"/>
                <w:sz w:val="24"/>
                <w:szCs w:val="24"/>
              </w:rPr>
              <w:t xml:space="preserve">2. </w:t>
            </w:r>
            <w:r w:rsidRPr="00340F4B">
              <w:rPr>
                <w:rFonts w:ascii="Times New Roman" w:hAnsi="Times New Roman" w:cs="Times New Roman"/>
                <w:sz w:val="24"/>
                <w:szCs w:val="24"/>
              </w:rPr>
              <w:t xml:space="preserve">Labu savstarpējo attiecību radīšana starp </w:t>
            </w:r>
            <w:r>
              <w:rPr>
                <w:rFonts w:ascii="Times New Roman" w:hAnsi="Times New Roman" w:cs="Times New Roman"/>
                <w:sz w:val="24"/>
                <w:szCs w:val="24"/>
              </w:rPr>
              <w:t>izglītības iestādes</w:t>
            </w:r>
            <w:r w:rsidRPr="00340F4B">
              <w:rPr>
                <w:rFonts w:ascii="Times New Roman" w:hAnsi="Times New Roman" w:cs="Times New Roman"/>
                <w:sz w:val="24"/>
                <w:szCs w:val="24"/>
              </w:rPr>
              <w:t xml:space="preserve"> darbiniekiem un </w:t>
            </w:r>
            <w:r>
              <w:rPr>
                <w:rFonts w:ascii="Times New Roman" w:hAnsi="Times New Roman" w:cs="Times New Roman"/>
                <w:sz w:val="24"/>
                <w:szCs w:val="24"/>
              </w:rPr>
              <w:t>izglītojamajiem</w:t>
            </w:r>
            <w:r w:rsidRPr="00340F4B">
              <w:rPr>
                <w:rFonts w:ascii="Times New Roman" w:hAnsi="Times New Roman" w:cs="Times New Roman"/>
                <w:sz w:val="24"/>
                <w:szCs w:val="24"/>
              </w:rPr>
              <w:t xml:space="preserve">, kā arī </w:t>
            </w:r>
            <w:r>
              <w:rPr>
                <w:rFonts w:ascii="Times New Roman" w:hAnsi="Times New Roman" w:cs="Times New Roman"/>
                <w:sz w:val="24"/>
                <w:szCs w:val="24"/>
              </w:rPr>
              <w:t>izglītojamo</w:t>
            </w:r>
            <w:r w:rsidRPr="00340F4B">
              <w:rPr>
                <w:rFonts w:ascii="Times New Roman" w:hAnsi="Times New Roman" w:cs="Times New Roman"/>
                <w:sz w:val="24"/>
                <w:szCs w:val="24"/>
              </w:rPr>
              <w:t xml:space="preserve"> vidū</w:t>
            </w:r>
          </w:p>
        </w:tc>
        <w:tc>
          <w:tcPr>
            <w:tcW w:w="1655" w:type="pct"/>
          </w:tcPr>
          <w:p w14:paraId="79A77955" w14:textId="77777777" w:rsidR="005D4FE9" w:rsidRPr="00F141FE" w:rsidRDefault="005D4FE9" w:rsidP="00CF7DA7">
            <w:pPr>
              <w:rPr>
                <w:rFonts w:ascii="Times New Roman" w:hAnsi="Times New Roman" w:cs="Times New Roman"/>
                <w:sz w:val="24"/>
                <w:szCs w:val="24"/>
              </w:rPr>
            </w:pPr>
            <w:r w:rsidRPr="00F141FE">
              <w:rPr>
                <w:rFonts w:ascii="Times New Roman" w:hAnsi="Times New Roman" w:cs="Times New Roman"/>
                <w:sz w:val="24"/>
                <w:szCs w:val="24"/>
              </w:rPr>
              <w:t xml:space="preserve">2.1. </w:t>
            </w:r>
            <w:r>
              <w:rPr>
                <w:rFonts w:ascii="Times New Roman" w:hAnsi="Times New Roman" w:cs="Times New Roman"/>
                <w:sz w:val="24"/>
                <w:szCs w:val="24"/>
              </w:rPr>
              <w:t>Izglītības iestādē</w:t>
            </w:r>
            <w:r w:rsidRPr="00F141FE">
              <w:rPr>
                <w:rFonts w:ascii="Times New Roman" w:hAnsi="Times New Roman" w:cs="Times New Roman"/>
                <w:sz w:val="24"/>
                <w:szCs w:val="24"/>
              </w:rPr>
              <w:t xml:space="preserve"> notiek pasākumi </w:t>
            </w:r>
            <w:r>
              <w:rPr>
                <w:rFonts w:ascii="Times New Roman" w:hAnsi="Times New Roman" w:cs="Times New Roman"/>
                <w:sz w:val="24"/>
                <w:szCs w:val="24"/>
              </w:rPr>
              <w:t>izglītojamo</w:t>
            </w:r>
            <w:r w:rsidRPr="00F141FE">
              <w:rPr>
                <w:rFonts w:ascii="Times New Roman" w:hAnsi="Times New Roman" w:cs="Times New Roman"/>
                <w:sz w:val="24"/>
                <w:szCs w:val="24"/>
              </w:rPr>
              <w:t xml:space="preserve"> uzvedības un savstarpējo attiecību uzlabošanai</w:t>
            </w:r>
          </w:p>
        </w:tc>
        <w:tc>
          <w:tcPr>
            <w:tcW w:w="282" w:type="pct"/>
          </w:tcPr>
          <w:p w14:paraId="28E6AD4A" w14:textId="77777777" w:rsidR="005D4FE9" w:rsidRPr="006C1673" w:rsidRDefault="005D4FE9" w:rsidP="00CF7DA7">
            <w:pPr>
              <w:rPr>
                <w:rFonts w:ascii="Times New Roman" w:hAnsi="Times New Roman" w:cs="Times New Roman"/>
                <w:sz w:val="24"/>
                <w:szCs w:val="24"/>
              </w:rPr>
            </w:pPr>
          </w:p>
        </w:tc>
        <w:tc>
          <w:tcPr>
            <w:tcW w:w="282" w:type="pct"/>
          </w:tcPr>
          <w:p w14:paraId="3492A9A7" w14:textId="77777777" w:rsidR="005D4FE9" w:rsidRPr="006C1673" w:rsidRDefault="005D4FE9" w:rsidP="00CF7DA7">
            <w:pPr>
              <w:rPr>
                <w:rFonts w:ascii="Times New Roman" w:hAnsi="Times New Roman" w:cs="Times New Roman"/>
                <w:sz w:val="24"/>
                <w:szCs w:val="24"/>
              </w:rPr>
            </w:pPr>
          </w:p>
        </w:tc>
        <w:tc>
          <w:tcPr>
            <w:tcW w:w="281" w:type="pct"/>
          </w:tcPr>
          <w:p w14:paraId="7983473A" w14:textId="77777777" w:rsidR="005D4FE9" w:rsidRPr="006C1673" w:rsidRDefault="005D4FE9" w:rsidP="00CF7DA7">
            <w:pPr>
              <w:rPr>
                <w:rFonts w:ascii="Times New Roman" w:hAnsi="Times New Roman" w:cs="Times New Roman"/>
                <w:sz w:val="24"/>
                <w:szCs w:val="24"/>
              </w:rPr>
            </w:pPr>
          </w:p>
        </w:tc>
        <w:tc>
          <w:tcPr>
            <w:tcW w:w="226" w:type="pct"/>
          </w:tcPr>
          <w:p w14:paraId="3C507AED" w14:textId="77777777" w:rsidR="005D4FE9" w:rsidRPr="006C1673" w:rsidRDefault="005D4FE9" w:rsidP="00CF7DA7">
            <w:pPr>
              <w:rPr>
                <w:rFonts w:ascii="Times New Roman" w:hAnsi="Times New Roman" w:cs="Times New Roman"/>
                <w:sz w:val="24"/>
                <w:szCs w:val="24"/>
              </w:rPr>
            </w:pPr>
          </w:p>
        </w:tc>
        <w:tc>
          <w:tcPr>
            <w:tcW w:w="226" w:type="pct"/>
          </w:tcPr>
          <w:p w14:paraId="76889D80" w14:textId="77777777" w:rsidR="005D4FE9" w:rsidRPr="006C1673" w:rsidRDefault="005D4FE9" w:rsidP="00CF7DA7">
            <w:pPr>
              <w:rPr>
                <w:rFonts w:ascii="Times New Roman" w:hAnsi="Times New Roman" w:cs="Times New Roman"/>
                <w:sz w:val="24"/>
                <w:szCs w:val="24"/>
              </w:rPr>
            </w:pPr>
          </w:p>
        </w:tc>
        <w:tc>
          <w:tcPr>
            <w:tcW w:w="227" w:type="pct"/>
          </w:tcPr>
          <w:p w14:paraId="720F3BAC" w14:textId="77777777" w:rsidR="005D4FE9" w:rsidRPr="006C1673" w:rsidRDefault="005D4FE9" w:rsidP="00CF7DA7">
            <w:pPr>
              <w:rPr>
                <w:rFonts w:ascii="Times New Roman" w:hAnsi="Times New Roman" w:cs="Times New Roman"/>
                <w:sz w:val="24"/>
                <w:szCs w:val="24"/>
              </w:rPr>
            </w:pPr>
          </w:p>
        </w:tc>
      </w:tr>
      <w:tr w:rsidR="005D4FE9" w:rsidRPr="00FC396A" w14:paraId="754C9ECF" w14:textId="77777777" w:rsidTr="00CF7DA7">
        <w:trPr>
          <w:trHeight w:val="277"/>
        </w:trPr>
        <w:tc>
          <w:tcPr>
            <w:tcW w:w="815" w:type="pct"/>
            <w:vMerge/>
            <w:shd w:val="clear" w:color="auto" w:fill="D9D9D9" w:themeFill="background1" w:themeFillShade="D9"/>
          </w:tcPr>
          <w:p w14:paraId="07C7197C" w14:textId="77777777" w:rsidR="005D4FE9" w:rsidRDefault="005D4FE9" w:rsidP="00CF7DA7">
            <w:pPr>
              <w:jc w:val="center"/>
              <w:rPr>
                <w:rFonts w:ascii="Times New Roman" w:hAnsi="Times New Roman" w:cs="Times New Roman"/>
                <w:b/>
                <w:sz w:val="24"/>
                <w:szCs w:val="24"/>
              </w:rPr>
            </w:pPr>
          </w:p>
        </w:tc>
        <w:tc>
          <w:tcPr>
            <w:tcW w:w="1007" w:type="pct"/>
            <w:vMerge/>
          </w:tcPr>
          <w:p w14:paraId="7C296CBB" w14:textId="77777777" w:rsidR="005D4FE9" w:rsidRPr="00340F4B" w:rsidRDefault="005D4FE9" w:rsidP="00CF7DA7">
            <w:pPr>
              <w:rPr>
                <w:rFonts w:ascii="Times New Roman" w:hAnsi="Times New Roman" w:cs="Times New Roman"/>
                <w:sz w:val="24"/>
                <w:szCs w:val="24"/>
              </w:rPr>
            </w:pPr>
          </w:p>
        </w:tc>
        <w:tc>
          <w:tcPr>
            <w:tcW w:w="1655" w:type="pct"/>
          </w:tcPr>
          <w:p w14:paraId="5C3D3519" w14:textId="77777777" w:rsidR="005D4FE9" w:rsidRPr="00F141FE" w:rsidRDefault="005D4FE9" w:rsidP="00CF7DA7">
            <w:pPr>
              <w:rPr>
                <w:rFonts w:ascii="Times New Roman" w:hAnsi="Times New Roman" w:cs="Times New Roman"/>
                <w:sz w:val="24"/>
                <w:szCs w:val="24"/>
              </w:rPr>
            </w:pPr>
            <w:r w:rsidRPr="00F141FE">
              <w:rPr>
                <w:rFonts w:ascii="Times New Roman" w:hAnsi="Times New Roman" w:cs="Times New Roman"/>
                <w:sz w:val="24"/>
                <w:szCs w:val="24"/>
              </w:rPr>
              <w:t xml:space="preserve">2.2. </w:t>
            </w:r>
            <w:r>
              <w:rPr>
                <w:rFonts w:ascii="Times New Roman" w:hAnsi="Times New Roman" w:cs="Times New Roman"/>
                <w:sz w:val="24"/>
                <w:szCs w:val="24"/>
              </w:rPr>
              <w:t>Izglītības iestādes darbinieku</w:t>
            </w:r>
            <w:r w:rsidRPr="00F141FE">
              <w:rPr>
                <w:rFonts w:ascii="Times New Roman" w:hAnsi="Times New Roman" w:cs="Times New Roman"/>
                <w:sz w:val="24"/>
                <w:szCs w:val="24"/>
              </w:rPr>
              <w:t xml:space="preserve"> un </w:t>
            </w:r>
            <w:r>
              <w:rPr>
                <w:rFonts w:ascii="Times New Roman" w:hAnsi="Times New Roman" w:cs="Times New Roman"/>
                <w:sz w:val="24"/>
                <w:szCs w:val="24"/>
              </w:rPr>
              <w:t>izglītojamo</w:t>
            </w:r>
            <w:r w:rsidRPr="00F141FE">
              <w:rPr>
                <w:rFonts w:ascii="Times New Roman" w:hAnsi="Times New Roman" w:cs="Times New Roman"/>
                <w:sz w:val="24"/>
                <w:szCs w:val="24"/>
              </w:rPr>
              <w:t xml:space="preserve"> savstarpējās komunikācijas veicināšana</w:t>
            </w:r>
          </w:p>
        </w:tc>
        <w:tc>
          <w:tcPr>
            <w:tcW w:w="282" w:type="pct"/>
          </w:tcPr>
          <w:p w14:paraId="332AE0F7" w14:textId="77777777" w:rsidR="005D4FE9" w:rsidRPr="006C1673" w:rsidRDefault="005D4FE9" w:rsidP="00CF7DA7">
            <w:pPr>
              <w:rPr>
                <w:rFonts w:ascii="Times New Roman" w:hAnsi="Times New Roman" w:cs="Times New Roman"/>
                <w:sz w:val="24"/>
                <w:szCs w:val="24"/>
              </w:rPr>
            </w:pPr>
          </w:p>
        </w:tc>
        <w:tc>
          <w:tcPr>
            <w:tcW w:w="282" w:type="pct"/>
          </w:tcPr>
          <w:p w14:paraId="0F053841" w14:textId="77777777" w:rsidR="005D4FE9" w:rsidRPr="006C1673" w:rsidRDefault="005D4FE9" w:rsidP="00CF7DA7">
            <w:pPr>
              <w:rPr>
                <w:rFonts w:ascii="Times New Roman" w:hAnsi="Times New Roman" w:cs="Times New Roman"/>
                <w:sz w:val="24"/>
                <w:szCs w:val="24"/>
              </w:rPr>
            </w:pPr>
          </w:p>
        </w:tc>
        <w:tc>
          <w:tcPr>
            <w:tcW w:w="281" w:type="pct"/>
          </w:tcPr>
          <w:p w14:paraId="564BC4E4" w14:textId="77777777" w:rsidR="005D4FE9" w:rsidRPr="006C1673" w:rsidRDefault="005D4FE9" w:rsidP="00CF7DA7">
            <w:pPr>
              <w:rPr>
                <w:rFonts w:ascii="Times New Roman" w:hAnsi="Times New Roman" w:cs="Times New Roman"/>
                <w:sz w:val="24"/>
                <w:szCs w:val="24"/>
              </w:rPr>
            </w:pPr>
          </w:p>
        </w:tc>
        <w:tc>
          <w:tcPr>
            <w:tcW w:w="226" w:type="pct"/>
          </w:tcPr>
          <w:p w14:paraId="33CD5045" w14:textId="77777777" w:rsidR="005D4FE9" w:rsidRPr="006C1673" w:rsidRDefault="005D4FE9" w:rsidP="00CF7DA7">
            <w:pPr>
              <w:rPr>
                <w:rFonts w:ascii="Times New Roman" w:hAnsi="Times New Roman" w:cs="Times New Roman"/>
                <w:sz w:val="24"/>
                <w:szCs w:val="24"/>
              </w:rPr>
            </w:pPr>
          </w:p>
        </w:tc>
        <w:tc>
          <w:tcPr>
            <w:tcW w:w="226" w:type="pct"/>
          </w:tcPr>
          <w:p w14:paraId="668D410E" w14:textId="77777777" w:rsidR="005D4FE9" w:rsidRPr="006C1673" w:rsidRDefault="005D4FE9" w:rsidP="00CF7DA7">
            <w:pPr>
              <w:rPr>
                <w:rFonts w:ascii="Times New Roman" w:hAnsi="Times New Roman" w:cs="Times New Roman"/>
                <w:sz w:val="24"/>
                <w:szCs w:val="24"/>
              </w:rPr>
            </w:pPr>
          </w:p>
        </w:tc>
        <w:tc>
          <w:tcPr>
            <w:tcW w:w="227" w:type="pct"/>
          </w:tcPr>
          <w:p w14:paraId="540595B2" w14:textId="77777777" w:rsidR="005D4FE9" w:rsidRPr="006C1673" w:rsidRDefault="005D4FE9" w:rsidP="00CF7DA7">
            <w:pPr>
              <w:rPr>
                <w:rFonts w:ascii="Times New Roman" w:hAnsi="Times New Roman" w:cs="Times New Roman"/>
                <w:sz w:val="24"/>
                <w:szCs w:val="24"/>
              </w:rPr>
            </w:pPr>
          </w:p>
        </w:tc>
      </w:tr>
      <w:tr w:rsidR="005D4FE9" w:rsidRPr="00FC396A" w14:paraId="589360ED" w14:textId="77777777" w:rsidTr="00CF7DA7">
        <w:trPr>
          <w:trHeight w:val="277"/>
        </w:trPr>
        <w:tc>
          <w:tcPr>
            <w:tcW w:w="815" w:type="pct"/>
            <w:vMerge/>
            <w:shd w:val="clear" w:color="auto" w:fill="D9D9D9" w:themeFill="background1" w:themeFillShade="D9"/>
          </w:tcPr>
          <w:p w14:paraId="1775608A" w14:textId="77777777" w:rsidR="005D4FE9" w:rsidRDefault="005D4FE9" w:rsidP="00CF7DA7">
            <w:pPr>
              <w:jc w:val="center"/>
              <w:rPr>
                <w:rFonts w:ascii="Times New Roman" w:hAnsi="Times New Roman" w:cs="Times New Roman"/>
                <w:b/>
                <w:sz w:val="24"/>
                <w:szCs w:val="24"/>
              </w:rPr>
            </w:pPr>
          </w:p>
        </w:tc>
        <w:tc>
          <w:tcPr>
            <w:tcW w:w="1007" w:type="pct"/>
            <w:vMerge/>
          </w:tcPr>
          <w:p w14:paraId="0D0552FF" w14:textId="77777777" w:rsidR="005D4FE9" w:rsidRPr="00340F4B" w:rsidRDefault="005D4FE9" w:rsidP="00CF7DA7">
            <w:pPr>
              <w:rPr>
                <w:rFonts w:ascii="Times New Roman" w:hAnsi="Times New Roman" w:cs="Times New Roman"/>
                <w:sz w:val="24"/>
                <w:szCs w:val="24"/>
              </w:rPr>
            </w:pPr>
          </w:p>
        </w:tc>
        <w:tc>
          <w:tcPr>
            <w:tcW w:w="1655" w:type="pct"/>
          </w:tcPr>
          <w:p w14:paraId="204DB158" w14:textId="77777777" w:rsidR="005D4FE9" w:rsidRPr="00F141FE" w:rsidRDefault="005D4FE9" w:rsidP="00CF7DA7">
            <w:pPr>
              <w:rPr>
                <w:rFonts w:ascii="Times New Roman" w:hAnsi="Times New Roman" w:cs="Times New Roman"/>
                <w:sz w:val="24"/>
                <w:szCs w:val="24"/>
              </w:rPr>
            </w:pPr>
            <w:r w:rsidRPr="00F141FE">
              <w:rPr>
                <w:rFonts w:ascii="Times New Roman" w:hAnsi="Times New Roman" w:cs="Times New Roman"/>
                <w:sz w:val="24"/>
                <w:szCs w:val="24"/>
              </w:rPr>
              <w:t xml:space="preserve">2.3. </w:t>
            </w:r>
            <w:r>
              <w:rPr>
                <w:rFonts w:ascii="Times New Roman" w:hAnsi="Times New Roman" w:cs="Times New Roman"/>
                <w:sz w:val="24"/>
                <w:szCs w:val="24"/>
              </w:rPr>
              <w:t>Izglītības iestādē</w:t>
            </w:r>
            <w:r w:rsidRPr="00F141FE">
              <w:rPr>
                <w:rFonts w:ascii="Times New Roman" w:hAnsi="Times New Roman" w:cs="Times New Roman"/>
                <w:sz w:val="24"/>
                <w:szCs w:val="24"/>
              </w:rPr>
              <w:t xml:space="preserve"> tiek īstenoti pret fizisku un emocionālu vardarbību vērsti pasākumi</w:t>
            </w:r>
          </w:p>
        </w:tc>
        <w:tc>
          <w:tcPr>
            <w:tcW w:w="282" w:type="pct"/>
          </w:tcPr>
          <w:p w14:paraId="5F9932FE" w14:textId="77777777" w:rsidR="005D4FE9" w:rsidRPr="006C1673" w:rsidRDefault="005D4FE9" w:rsidP="00CF7DA7">
            <w:pPr>
              <w:rPr>
                <w:rFonts w:ascii="Times New Roman" w:hAnsi="Times New Roman" w:cs="Times New Roman"/>
                <w:sz w:val="24"/>
                <w:szCs w:val="24"/>
              </w:rPr>
            </w:pPr>
          </w:p>
        </w:tc>
        <w:tc>
          <w:tcPr>
            <w:tcW w:w="282" w:type="pct"/>
          </w:tcPr>
          <w:p w14:paraId="134612B1" w14:textId="77777777" w:rsidR="005D4FE9" w:rsidRPr="006C1673" w:rsidRDefault="005D4FE9" w:rsidP="00CF7DA7">
            <w:pPr>
              <w:rPr>
                <w:rFonts w:ascii="Times New Roman" w:hAnsi="Times New Roman" w:cs="Times New Roman"/>
                <w:sz w:val="24"/>
                <w:szCs w:val="24"/>
              </w:rPr>
            </w:pPr>
          </w:p>
        </w:tc>
        <w:tc>
          <w:tcPr>
            <w:tcW w:w="281" w:type="pct"/>
          </w:tcPr>
          <w:p w14:paraId="0247D0AB" w14:textId="77777777" w:rsidR="005D4FE9" w:rsidRPr="006C1673" w:rsidRDefault="005D4FE9" w:rsidP="00CF7DA7">
            <w:pPr>
              <w:rPr>
                <w:rFonts w:ascii="Times New Roman" w:hAnsi="Times New Roman" w:cs="Times New Roman"/>
                <w:sz w:val="24"/>
                <w:szCs w:val="24"/>
              </w:rPr>
            </w:pPr>
          </w:p>
        </w:tc>
        <w:tc>
          <w:tcPr>
            <w:tcW w:w="226" w:type="pct"/>
          </w:tcPr>
          <w:p w14:paraId="181CE4B9" w14:textId="77777777" w:rsidR="005D4FE9" w:rsidRPr="006C1673" w:rsidRDefault="005D4FE9" w:rsidP="00CF7DA7">
            <w:pPr>
              <w:rPr>
                <w:rFonts w:ascii="Times New Roman" w:hAnsi="Times New Roman" w:cs="Times New Roman"/>
                <w:sz w:val="24"/>
                <w:szCs w:val="24"/>
              </w:rPr>
            </w:pPr>
          </w:p>
        </w:tc>
        <w:tc>
          <w:tcPr>
            <w:tcW w:w="226" w:type="pct"/>
          </w:tcPr>
          <w:p w14:paraId="277F5451" w14:textId="77777777" w:rsidR="005D4FE9" w:rsidRPr="006C1673" w:rsidRDefault="005D4FE9" w:rsidP="00CF7DA7">
            <w:pPr>
              <w:rPr>
                <w:rFonts w:ascii="Times New Roman" w:hAnsi="Times New Roman" w:cs="Times New Roman"/>
                <w:sz w:val="24"/>
                <w:szCs w:val="24"/>
              </w:rPr>
            </w:pPr>
          </w:p>
        </w:tc>
        <w:tc>
          <w:tcPr>
            <w:tcW w:w="227" w:type="pct"/>
          </w:tcPr>
          <w:p w14:paraId="5AD2805D" w14:textId="77777777" w:rsidR="005D4FE9" w:rsidRPr="006C1673" w:rsidRDefault="005D4FE9" w:rsidP="00CF7DA7">
            <w:pPr>
              <w:rPr>
                <w:rFonts w:ascii="Times New Roman" w:hAnsi="Times New Roman" w:cs="Times New Roman"/>
                <w:sz w:val="24"/>
                <w:szCs w:val="24"/>
              </w:rPr>
            </w:pPr>
          </w:p>
        </w:tc>
      </w:tr>
      <w:tr w:rsidR="005D4FE9" w:rsidRPr="00FC396A" w14:paraId="36507E73" w14:textId="77777777" w:rsidTr="00CF7DA7">
        <w:trPr>
          <w:trHeight w:val="277"/>
        </w:trPr>
        <w:tc>
          <w:tcPr>
            <w:tcW w:w="815" w:type="pct"/>
            <w:vMerge/>
            <w:shd w:val="clear" w:color="auto" w:fill="D9D9D9" w:themeFill="background1" w:themeFillShade="D9"/>
          </w:tcPr>
          <w:p w14:paraId="28FA4894" w14:textId="77777777" w:rsidR="005D4FE9" w:rsidRDefault="005D4FE9" w:rsidP="00CF7DA7">
            <w:pPr>
              <w:jc w:val="center"/>
              <w:rPr>
                <w:rFonts w:ascii="Times New Roman" w:hAnsi="Times New Roman" w:cs="Times New Roman"/>
                <w:b/>
                <w:sz w:val="24"/>
                <w:szCs w:val="24"/>
              </w:rPr>
            </w:pPr>
          </w:p>
        </w:tc>
        <w:tc>
          <w:tcPr>
            <w:tcW w:w="1007" w:type="pct"/>
            <w:vMerge/>
          </w:tcPr>
          <w:p w14:paraId="24BF1F7F" w14:textId="77777777" w:rsidR="005D4FE9" w:rsidRPr="00340F4B" w:rsidRDefault="005D4FE9" w:rsidP="00CF7DA7">
            <w:pPr>
              <w:rPr>
                <w:rFonts w:ascii="Times New Roman" w:hAnsi="Times New Roman" w:cs="Times New Roman"/>
                <w:sz w:val="24"/>
                <w:szCs w:val="24"/>
              </w:rPr>
            </w:pPr>
          </w:p>
        </w:tc>
        <w:tc>
          <w:tcPr>
            <w:tcW w:w="1655" w:type="pct"/>
          </w:tcPr>
          <w:p w14:paraId="53281AC9" w14:textId="77777777" w:rsidR="005D4FE9" w:rsidRPr="00F141FE" w:rsidRDefault="005D4FE9" w:rsidP="00CF7DA7">
            <w:pPr>
              <w:rPr>
                <w:rFonts w:ascii="Times New Roman" w:hAnsi="Times New Roman" w:cs="Times New Roman"/>
                <w:sz w:val="24"/>
                <w:szCs w:val="24"/>
              </w:rPr>
            </w:pPr>
            <w:r w:rsidRPr="00F141FE">
              <w:rPr>
                <w:rFonts w:ascii="Times New Roman" w:hAnsi="Times New Roman" w:cs="Times New Roman"/>
                <w:sz w:val="24"/>
                <w:szCs w:val="24"/>
              </w:rPr>
              <w:t xml:space="preserve">2.4. </w:t>
            </w:r>
            <w:r>
              <w:rPr>
                <w:rFonts w:ascii="Times New Roman" w:hAnsi="Times New Roman" w:cs="Times New Roman"/>
                <w:sz w:val="24"/>
                <w:szCs w:val="24"/>
              </w:rPr>
              <w:t>Izglītojamo</w:t>
            </w:r>
            <w:r w:rsidRPr="00F141FE">
              <w:rPr>
                <w:rFonts w:ascii="Times New Roman" w:hAnsi="Times New Roman" w:cs="Times New Roman"/>
                <w:sz w:val="24"/>
                <w:szCs w:val="24"/>
              </w:rPr>
              <w:t xml:space="preserve"> un </w:t>
            </w:r>
            <w:r>
              <w:rPr>
                <w:rFonts w:ascii="Times New Roman" w:hAnsi="Times New Roman" w:cs="Times New Roman"/>
                <w:sz w:val="24"/>
                <w:szCs w:val="24"/>
              </w:rPr>
              <w:t>izglītības iestādes</w:t>
            </w:r>
            <w:r w:rsidRPr="00F141FE">
              <w:rPr>
                <w:rFonts w:ascii="Times New Roman" w:hAnsi="Times New Roman" w:cs="Times New Roman"/>
                <w:sz w:val="24"/>
                <w:szCs w:val="24"/>
              </w:rPr>
              <w:t xml:space="preserve"> personāla izglītošana par depresijas un suicidālu nodomu savlaicīgu atpazīšanu un rīcību atbalsta sniegšanai</w:t>
            </w:r>
          </w:p>
        </w:tc>
        <w:tc>
          <w:tcPr>
            <w:tcW w:w="282" w:type="pct"/>
          </w:tcPr>
          <w:p w14:paraId="44986E15" w14:textId="77777777" w:rsidR="005D4FE9" w:rsidRPr="006C1673" w:rsidRDefault="005D4FE9" w:rsidP="00CF7DA7">
            <w:pPr>
              <w:rPr>
                <w:rFonts w:ascii="Times New Roman" w:hAnsi="Times New Roman" w:cs="Times New Roman"/>
                <w:sz w:val="24"/>
                <w:szCs w:val="24"/>
              </w:rPr>
            </w:pPr>
          </w:p>
        </w:tc>
        <w:tc>
          <w:tcPr>
            <w:tcW w:w="282" w:type="pct"/>
          </w:tcPr>
          <w:p w14:paraId="26C3E609" w14:textId="77777777" w:rsidR="005D4FE9" w:rsidRPr="006C1673" w:rsidRDefault="005D4FE9" w:rsidP="00CF7DA7">
            <w:pPr>
              <w:rPr>
                <w:rFonts w:ascii="Times New Roman" w:hAnsi="Times New Roman" w:cs="Times New Roman"/>
                <w:sz w:val="24"/>
                <w:szCs w:val="24"/>
              </w:rPr>
            </w:pPr>
          </w:p>
        </w:tc>
        <w:tc>
          <w:tcPr>
            <w:tcW w:w="281" w:type="pct"/>
          </w:tcPr>
          <w:p w14:paraId="445CA8E8" w14:textId="77777777" w:rsidR="005D4FE9" w:rsidRPr="006C1673" w:rsidRDefault="005D4FE9" w:rsidP="00CF7DA7">
            <w:pPr>
              <w:rPr>
                <w:rFonts w:ascii="Times New Roman" w:hAnsi="Times New Roman" w:cs="Times New Roman"/>
                <w:sz w:val="24"/>
                <w:szCs w:val="24"/>
              </w:rPr>
            </w:pPr>
          </w:p>
        </w:tc>
        <w:tc>
          <w:tcPr>
            <w:tcW w:w="226" w:type="pct"/>
          </w:tcPr>
          <w:p w14:paraId="31C8AA9E" w14:textId="77777777" w:rsidR="005D4FE9" w:rsidRPr="006C1673" w:rsidRDefault="005D4FE9" w:rsidP="00CF7DA7">
            <w:pPr>
              <w:rPr>
                <w:rFonts w:ascii="Times New Roman" w:hAnsi="Times New Roman" w:cs="Times New Roman"/>
                <w:sz w:val="24"/>
                <w:szCs w:val="24"/>
              </w:rPr>
            </w:pPr>
          </w:p>
        </w:tc>
        <w:tc>
          <w:tcPr>
            <w:tcW w:w="226" w:type="pct"/>
          </w:tcPr>
          <w:p w14:paraId="7A463D2C" w14:textId="77777777" w:rsidR="005D4FE9" w:rsidRPr="006C1673" w:rsidRDefault="005D4FE9" w:rsidP="00CF7DA7">
            <w:pPr>
              <w:rPr>
                <w:rFonts w:ascii="Times New Roman" w:hAnsi="Times New Roman" w:cs="Times New Roman"/>
                <w:sz w:val="24"/>
                <w:szCs w:val="24"/>
              </w:rPr>
            </w:pPr>
          </w:p>
        </w:tc>
        <w:tc>
          <w:tcPr>
            <w:tcW w:w="227" w:type="pct"/>
          </w:tcPr>
          <w:p w14:paraId="73A5AFA7" w14:textId="77777777" w:rsidR="005D4FE9" w:rsidRPr="006C1673" w:rsidRDefault="005D4FE9" w:rsidP="00CF7DA7">
            <w:pPr>
              <w:rPr>
                <w:rFonts w:ascii="Times New Roman" w:hAnsi="Times New Roman" w:cs="Times New Roman"/>
                <w:sz w:val="24"/>
                <w:szCs w:val="24"/>
              </w:rPr>
            </w:pPr>
          </w:p>
        </w:tc>
      </w:tr>
      <w:tr w:rsidR="005D4FE9" w:rsidRPr="00FC396A" w14:paraId="7334A5EF" w14:textId="77777777" w:rsidTr="00CF7DA7">
        <w:trPr>
          <w:trHeight w:val="277"/>
        </w:trPr>
        <w:tc>
          <w:tcPr>
            <w:tcW w:w="815" w:type="pct"/>
            <w:vMerge/>
            <w:shd w:val="clear" w:color="auto" w:fill="D9D9D9" w:themeFill="background1" w:themeFillShade="D9"/>
          </w:tcPr>
          <w:p w14:paraId="490FC117" w14:textId="77777777" w:rsidR="005D4FE9" w:rsidRDefault="005D4FE9" w:rsidP="00CF7DA7">
            <w:pPr>
              <w:jc w:val="center"/>
              <w:rPr>
                <w:rFonts w:ascii="Times New Roman" w:hAnsi="Times New Roman" w:cs="Times New Roman"/>
                <w:b/>
                <w:sz w:val="24"/>
                <w:szCs w:val="24"/>
              </w:rPr>
            </w:pPr>
          </w:p>
        </w:tc>
        <w:tc>
          <w:tcPr>
            <w:tcW w:w="1007" w:type="pct"/>
            <w:vMerge w:val="restart"/>
          </w:tcPr>
          <w:p w14:paraId="7C6F7BD9" w14:textId="77777777" w:rsidR="005D4FE9" w:rsidRPr="00B71A5C" w:rsidRDefault="005D4FE9" w:rsidP="00CF7DA7">
            <w:pPr>
              <w:rPr>
                <w:rFonts w:ascii="Times New Roman" w:hAnsi="Times New Roman" w:cs="Times New Roman"/>
                <w:sz w:val="24"/>
                <w:szCs w:val="24"/>
              </w:rPr>
            </w:pPr>
            <w:r w:rsidRPr="00B2742B">
              <w:rPr>
                <w:rFonts w:ascii="Times New Roman" w:hAnsi="Times New Roman" w:cs="Times New Roman"/>
                <w:sz w:val="24"/>
                <w:szCs w:val="24"/>
              </w:rPr>
              <w:t>3</w:t>
            </w:r>
            <w:r w:rsidRPr="00CC4E9D">
              <w:rPr>
                <w:rFonts w:ascii="Times New Roman" w:hAnsi="Times New Roman" w:cs="Times New Roman"/>
                <w:sz w:val="24"/>
                <w:szCs w:val="24"/>
              </w:rPr>
              <w:t>.</w:t>
            </w:r>
            <w:r>
              <w:rPr>
                <w:rFonts w:ascii="Times New Roman" w:hAnsi="Times New Roman" w:cs="Times New Roman"/>
                <w:sz w:val="24"/>
                <w:szCs w:val="24"/>
              </w:rPr>
              <w:t>Izglītojamo</w:t>
            </w:r>
            <w:r w:rsidRPr="00CC4E9D">
              <w:rPr>
                <w:rFonts w:ascii="Times New Roman" w:hAnsi="Times New Roman" w:cs="Times New Roman"/>
                <w:sz w:val="24"/>
                <w:szCs w:val="24"/>
              </w:rPr>
              <w:t xml:space="preserve"> radošas pašizpausmes veicināšana</w:t>
            </w:r>
          </w:p>
        </w:tc>
        <w:tc>
          <w:tcPr>
            <w:tcW w:w="1655" w:type="pct"/>
          </w:tcPr>
          <w:p w14:paraId="5BEF34A2" w14:textId="77777777" w:rsidR="005D4FE9" w:rsidRPr="00B2742B" w:rsidRDefault="005D4FE9" w:rsidP="00CF7DA7">
            <w:pPr>
              <w:rPr>
                <w:rFonts w:ascii="Times New Roman" w:hAnsi="Times New Roman" w:cs="Times New Roman"/>
                <w:sz w:val="24"/>
                <w:szCs w:val="24"/>
              </w:rPr>
            </w:pPr>
            <w:r w:rsidRPr="00CC4E9D">
              <w:rPr>
                <w:rFonts w:ascii="Times New Roman" w:hAnsi="Times New Roman" w:cs="Times New Roman"/>
                <w:sz w:val="24"/>
                <w:szCs w:val="24"/>
              </w:rPr>
              <w:t>3.1</w:t>
            </w:r>
            <w:r>
              <w:rPr>
                <w:rFonts w:ascii="Times New Roman" w:hAnsi="Times New Roman" w:cs="Times New Roman"/>
                <w:sz w:val="24"/>
                <w:szCs w:val="24"/>
              </w:rPr>
              <w:t>. Izglītības iestādē</w:t>
            </w:r>
            <w:r w:rsidRPr="00CC4E9D">
              <w:rPr>
                <w:rFonts w:ascii="Times New Roman" w:hAnsi="Times New Roman" w:cs="Times New Roman"/>
                <w:sz w:val="24"/>
                <w:szCs w:val="24"/>
              </w:rPr>
              <w:t xml:space="preserve"> tiek organizēti pasākumi, kas veicina </w:t>
            </w:r>
            <w:r>
              <w:rPr>
                <w:rFonts w:ascii="Times New Roman" w:hAnsi="Times New Roman" w:cs="Times New Roman"/>
                <w:sz w:val="24"/>
                <w:szCs w:val="24"/>
              </w:rPr>
              <w:t>izglītojamo</w:t>
            </w:r>
            <w:r w:rsidRPr="00CC4E9D">
              <w:rPr>
                <w:rFonts w:ascii="Times New Roman" w:hAnsi="Times New Roman" w:cs="Times New Roman"/>
                <w:sz w:val="24"/>
                <w:szCs w:val="24"/>
              </w:rPr>
              <w:t xml:space="preserve"> radošo prasmju un talantu attīstību un prezentēšanu (piemēram, radošās, tematiskās pēcpusdienas, dalība dažādos konkursos, olimpiādēs, dzejas vakaros u.c.)</w:t>
            </w:r>
            <w:r w:rsidRPr="00B2742B">
              <w:rPr>
                <w:rFonts w:ascii="Times New Roman" w:hAnsi="Times New Roman" w:cs="Times New Roman"/>
                <w:sz w:val="24"/>
                <w:szCs w:val="24"/>
              </w:rPr>
              <w:t xml:space="preserve"> </w:t>
            </w:r>
          </w:p>
        </w:tc>
        <w:tc>
          <w:tcPr>
            <w:tcW w:w="282" w:type="pct"/>
          </w:tcPr>
          <w:p w14:paraId="02C30DFC" w14:textId="77777777" w:rsidR="005D4FE9" w:rsidRPr="00B71A5C" w:rsidRDefault="005D4FE9" w:rsidP="00CF7DA7">
            <w:pPr>
              <w:rPr>
                <w:rFonts w:ascii="Times New Roman" w:hAnsi="Times New Roman" w:cs="Times New Roman"/>
                <w:sz w:val="24"/>
                <w:szCs w:val="24"/>
              </w:rPr>
            </w:pPr>
          </w:p>
        </w:tc>
        <w:tc>
          <w:tcPr>
            <w:tcW w:w="282" w:type="pct"/>
          </w:tcPr>
          <w:p w14:paraId="0FFC3BF1" w14:textId="77777777" w:rsidR="005D4FE9" w:rsidRPr="00B71A5C" w:rsidRDefault="005D4FE9" w:rsidP="00CF7DA7">
            <w:pPr>
              <w:rPr>
                <w:rFonts w:ascii="Times New Roman" w:hAnsi="Times New Roman" w:cs="Times New Roman"/>
                <w:sz w:val="24"/>
                <w:szCs w:val="24"/>
              </w:rPr>
            </w:pPr>
          </w:p>
        </w:tc>
        <w:tc>
          <w:tcPr>
            <w:tcW w:w="281" w:type="pct"/>
          </w:tcPr>
          <w:p w14:paraId="5A94334A" w14:textId="77777777" w:rsidR="005D4FE9" w:rsidRPr="00B71A5C" w:rsidRDefault="005D4FE9" w:rsidP="00CF7DA7">
            <w:pPr>
              <w:rPr>
                <w:rFonts w:ascii="Times New Roman" w:hAnsi="Times New Roman" w:cs="Times New Roman"/>
                <w:sz w:val="24"/>
                <w:szCs w:val="24"/>
              </w:rPr>
            </w:pPr>
          </w:p>
        </w:tc>
        <w:tc>
          <w:tcPr>
            <w:tcW w:w="226" w:type="pct"/>
          </w:tcPr>
          <w:p w14:paraId="02808B35" w14:textId="77777777" w:rsidR="005D4FE9" w:rsidRPr="00B71A5C" w:rsidRDefault="005D4FE9" w:rsidP="00CF7DA7">
            <w:pPr>
              <w:rPr>
                <w:rFonts w:ascii="Times New Roman" w:hAnsi="Times New Roman" w:cs="Times New Roman"/>
                <w:sz w:val="24"/>
                <w:szCs w:val="24"/>
              </w:rPr>
            </w:pPr>
          </w:p>
        </w:tc>
        <w:tc>
          <w:tcPr>
            <w:tcW w:w="226" w:type="pct"/>
          </w:tcPr>
          <w:p w14:paraId="18692442" w14:textId="77777777" w:rsidR="005D4FE9" w:rsidRPr="00B71A5C" w:rsidRDefault="005D4FE9" w:rsidP="00CF7DA7">
            <w:pPr>
              <w:rPr>
                <w:rFonts w:ascii="Times New Roman" w:hAnsi="Times New Roman" w:cs="Times New Roman"/>
                <w:sz w:val="24"/>
                <w:szCs w:val="24"/>
              </w:rPr>
            </w:pPr>
          </w:p>
        </w:tc>
        <w:tc>
          <w:tcPr>
            <w:tcW w:w="227" w:type="pct"/>
          </w:tcPr>
          <w:p w14:paraId="14A0ADB5" w14:textId="77777777" w:rsidR="005D4FE9" w:rsidRPr="00B71A5C" w:rsidRDefault="005D4FE9" w:rsidP="00CF7DA7">
            <w:pPr>
              <w:rPr>
                <w:rFonts w:ascii="Times New Roman" w:hAnsi="Times New Roman" w:cs="Times New Roman"/>
                <w:sz w:val="24"/>
                <w:szCs w:val="24"/>
              </w:rPr>
            </w:pPr>
          </w:p>
        </w:tc>
      </w:tr>
      <w:tr w:rsidR="005D4FE9" w:rsidRPr="00FC396A" w14:paraId="60A2871D" w14:textId="77777777" w:rsidTr="00CF7DA7">
        <w:trPr>
          <w:trHeight w:val="277"/>
        </w:trPr>
        <w:tc>
          <w:tcPr>
            <w:tcW w:w="815" w:type="pct"/>
            <w:vMerge/>
            <w:shd w:val="clear" w:color="auto" w:fill="D9D9D9" w:themeFill="background1" w:themeFillShade="D9"/>
          </w:tcPr>
          <w:p w14:paraId="45CEAFF8" w14:textId="77777777" w:rsidR="005D4FE9" w:rsidRDefault="005D4FE9" w:rsidP="00CF7DA7">
            <w:pPr>
              <w:jc w:val="center"/>
              <w:rPr>
                <w:rFonts w:ascii="Times New Roman" w:hAnsi="Times New Roman" w:cs="Times New Roman"/>
                <w:b/>
                <w:sz w:val="24"/>
                <w:szCs w:val="24"/>
              </w:rPr>
            </w:pPr>
          </w:p>
        </w:tc>
        <w:tc>
          <w:tcPr>
            <w:tcW w:w="1007" w:type="pct"/>
            <w:vMerge/>
          </w:tcPr>
          <w:p w14:paraId="25419789" w14:textId="77777777" w:rsidR="005D4FE9" w:rsidRPr="00340F4B" w:rsidRDefault="005D4FE9" w:rsidP="00CF7DA7">
            <w:pPr>
              <w:rPr>
                <w:rFonts w:ascii="Times New Roman" w:hAnsi="Times New Roman" w:cs="Times New Roman"/>
                <w:sz w:val="24"/>
                <w:szCs w:val="24"/>
              </w:rPr>
            </w:pPr>
          </w:p>
        </w:tc>
        <w:tc>
          <w:tcPr>
            <w:tcW w:w="1655" w:type="pct"/>
          </w:tcPr>
          <w:p w14:paraId="605F1F76" w14:textId="77777777" w:rsidR="005D4FE9" w:rsidRPr="00F141FE" w:rsidRDefault="005D4FE9" w:rsidP="00CF7DA7">
            <w:pPr>
              <w:rPr>
                <w:rFonts w:ascii="Times New Roman" w:hAnsi="Times New Roman" w:cs="Times New Roman"/>
                <w:sz w:val="24"/>
                <w:szCs w:val="24"/>
              </w:rPr>
            </w:pPr>
            <w:r w:rsidRPr="00F141FE">
              <w:rPr>
                <w:rFonts w:ascii="Times New Roman" w:hAnsi="Times New Roman" w:cs="Times New Roman"/>
                <w:sz w:val="24"/>
                <w:szCs w:val="24"/>
              </w:rPr>
              <w:t>3.2.</w:t>
            </w:r>
            <w:r>
              <w:rPr>
                <w:rFonts w:ascii="Times New Roman" w:hAnsi="Times New Roman" w:cs="Times New Roman"/>
                <w:sz w:val="24"/>
                <w:szCs w:val="24"/>
              </w:rPr>
              <w:t xml:space="preserve"> Izglītojamajiem</w:t>
            </w:r>
            <w:r w:rsidRPr="00F141FE">
              <w:rPr>
                <w:rFonts w:ascii="Times New Roman" w:hAnsi="Times New Roman" w:cs="Times New Roman"/>
                <w:sz w:val="24"/>
                <w:szCs w:val="24"/>
              </w:rPr>
              <w:t xml:space="preserve"> tiek nodrošināta iespēja laikā pēc mācību stundām izmantot </w:t>
            </w:r>
            <w:r>
              <w:rPr>
                <w:rFonts w:ascii="Times New Roman" w:hAnsi="Times New Roman" w:cs="Times New Roman"/>
                <w:sz w:val="24"/>
                <w:szCs w:val="24"/>
              </w:rPr>
              <w:t>izglītības iestādes</w:t>
            </w:r>
            <w:r w:rsidRPr="00F141FE">
              <w:rPr>
                <w:rFonts w:ascii="Times New Roman" w:hAnsi="Times New Roman" w:cs="Times New Roman"/>
                <w:sz w:val="24"/>
                <w:szCs w:val="24"/>
              </w:rPr>
              <w:t xml:space="preserve"> sporta un aktīvās atpūtas infrastruktūru, kā arī </w:t>
            </w:r>
            <w:r>
              <w:rPr>
                <w:rFonts w:ascii="Times New Roman" w:hAnsi="Times New Roman" w:cs="Times New Roman"/>
                <w:sz w:val="24"/>
                <w:szCs w:val="24"/>
              </w:rPr>
              <w:t>izglītojamajiem</w:t>
            </w:r>
            <w:r w:rsidRPr="00F141FE">
              <w:rPr>
                <w:rFonts w:ascii="Times New Roman" w:hAnsi="Times New Roman" w:cs="Times New Roman"/>
                <w:sz w:val="24"/>
                <w:szCs w:val="24"/>
              </w:rPr>
              <w:t xml:space="preserve"> ir pieejams sporta inventārs</w:t>
            </w:r>
          </w:p>
        </w:tc>
        <w:tc>
          <w:tcPr>
            <w:tcW w:w="282" w:type="pct"/>
          </w:tcPr>
          <w:p w14:paraId="3C46D0A7" w14:textId="77777777" w:rsidR="005D4FE9" w:rsidRPr="00B71A5C" w:rsidRDefault="005D4FE9" w:rsidP="00CF7DA7">
            <w:pPr>
              <w:rPr>
                <w:rFonts w:ascii="Times New Roman" w:hAnsi="Times New Roman" w:cs="Times New Roman"/>
                <w:sz w:val="24"/>
                <w:szCs w:val="24"/>
              </w:rPr>
            </w:pPr>
          </w:p>
        </w:tc>
        <w:tc>
          <w:tcPr>
            <w:tcW w:w="282" w:type="pct"/>
          </w:tcPr>
          <w:p w14:paraId="03BF67E5" w14:textId="77777777" w:rsidR="005D4FE9" w:rsidRPr="00B71A5C" w:rsidRDefault="005D4FE9" w:rsidP="00CF7DA7">
            <w:pPr>
              <w:rPr>
                <w:rFonts w:ascii="Times New Roman" w:hAnsi="Times New Roman" w:cs="Times New Roman"/>
                <w:sz w:val="24"/>
                <w:szCs w:val="24"/>
              </w:rPr>
            </w:pPr>
          </w:p>
        </w:tc>
        <w:tc>
          <w:tcPr>
            <w:tcW w:w="281" w:type="pct"/>
          </w:tcPr>
          <w:p w14:paraId="61016BC5" w14:textId="77777777" w:rsidR="005D4FE9" w:rsidRPr="00B71A5C" w:rsidRDefault="005D4FE9" w:rsidP="00CF7DA7">
            <w:pPr>
              <w:rPr>
                <w:rFonts w:ascii="Times New Roman" w:hAnsi="Times New Roman" w:cs="Times New Roman"/>
                <w:sz w:val="24"/>
                <w:szCs w:val="24"/>
              </w:rPr>
            </w:pPr>
          </w:p>
        </w:tc>
        <w:tc>
          <w:tcPr>
            <w:tcW w:w="226" w:type="pct"/>
          </w:tcPr>
          <w:p w14:paraId="0E904B85" w14:textId="77777777" w:rsidR="005D4FE9" w:rsidRPr="00B71A5C" w:rsidRDefault="005D4FE9" w:rsidP="00CF7DA7">
            <w:pPr>
              <w:rPr>
                <w:rFonts w:ascii="Times New Roman" w:hAnsi="Times New Roman" w:cs="Times New Roman"/>
                <w:sz w:val="24"/>
                <w:szCs w:val="24"/>
              </w:rPr>
            </w:pPr>
          </w:p>
        </w:tc>
        <w:tc>
          <w:tcPr>
            <w:tcW w:w="226" w:type="pct"/>
          </w:tcPr>
          <w:p w14:paraId="50ADF6D2" w14:textId="77777777" w:rsidR="005D4FE9" w:rsidRPr="00B71A5C" w:rsidRDefault="005D4FE9" w:rsidP="00CF7DA7">
            <w:pPr>
              <w:rPr>
                <w:rFonts w:ascii="Times New Roman" w:hAnsi="Times New Roman" w:cs="Times New Roman"/>
                <w:sz w:val="24"/>
                <w:szCs w:val="24"/>
              </w:rPr>
            </w:pPr>
          </w:p>
        </w:tc>
        <w:tc>
          <w:tcPr>
            <w:tcW w:w="227" w:type="pct"/>
          </w:tcPr>
          <w:p w14:paraId="3CE2B766" w14:textId="77777777" w:rsidR="005D4FE9" w:rsidRPr="00B71A5C" w:rsidRDefault="005D4FE9" w:rsidP="00CF7DA7">
            <w:pPr>
              <w:rPr>
                <w:rFonts w:ascii="Times New Roman" w:hAnsi="Times New Roman" w:cs="Times New Roman"/>
                <w:sz w:val="24"/>
                <w:szCs w:val="24"/>
              </w:rPr>
            </w:pPr>
          </w:p>
        </w:tc>
      </w:tr>
      <w:tr w:rsidR="005D4FE9" w:rsidRPr="00FC396A" w14:paraId="41379AC4" w14:textId="77777777" w:rsidTr="00CF7DA7">
        <w:trPr>
          <w:trHeight w:val="277"/>
        </w:trPr>
        <w:tc>
          <w:tcPr>
            <w:tcW w:w="815" w:type="pct"/>
            <w:vMerge/>
            <w:shd w:val="clear" w:color="auto" w:fill="D9D9D9" w:themeFill="background1" w:themeFillShade="D9"/>
          </w:tcPr>
          <w:p w14:paraId="5626532D" w14:textId="77777777" w:rsidR="005D4FE9" w:rsidRDefault="005D4FE9" w:rsidP="00CF7DA7">
            <w:pPr>
              <w:jc w:val="center"/>
              <w:rPr>
                <w:rFonts w:ascii="Times New Roman" w:hAnsi="Times New Roman" w:cs="Times New Roman"/>
                <w:b/>
                <w:sz w:val="24"/>
                <w:szCs w:val="24"/>
              </w:rPr>
            </w:pPr>
          </w:p>
        </w:tc>
        <w:tc>
          <w:tcPr>
            <w:tcW w:w="1007" w:type="pct"/>
            <w:vMerge/>
          </w:tcPr>
          <w:p w14:paraId="1751D7EA" w14:textId="77777777" w:rsidR="005D4FE9" w:rsidRPr="00340F4B" w:rsidRDefault="005D4FE9" w:rsidP="00CF7DA7">
            <w:pPr>
              <w:rPr>
                <w:rFonts w:ascii="Times New Roman" w:hAnsi="Times New Roman" w:cs="Times New Roman"/>
                <w:sz w:val="24"/>
                <w:szCs w:val="24"/>
              </w:rPr>
            </w:pPr>
          </w:p>
        </w:tc>
        <w:tc>
          <w:tcPr>
            <w:tcW w:w="1655" w:type="pct"/>
          </w:tcPr>
          <w:p w14:paraId="39D4FB6F" w14:textId="77777777" w:rsidR="005D4FE9" w:rsidRPr="00F141FE" w:rsidRDefault="005D4FE9" w:rsidP="00CF7DA7">
            <w:pPr>
              <w:rPr>
                <w:rFonts w:ascii="Times New Roman" w:hAnsi="Times New Roman" w:cs="Times New Roman"/>
                <w:sz w:val="24"/>
                <w:szCs w:val="24"/>
              </w:rPr>
            </w:pPr>
            <w:r w:rsidRPr="00F141FE">
              <w:rPr>
                <w:rFonts w:ascii="Times New Roman" w:hAnsi="Times New Roman" w:cs="Times New Roman"/>
                <w:sz w:val="24"/>
                <w:szCs w:val="24"/>
              </w:rPr>
              <w:t>3.3. Pagarinātās dienas grupas darbs organizēts, nodrošinot arī  fiziski aktīvu laika pavadīšanu (piemēram, bērnus iesaistot rotaļās, spēlēs)</w:t>
            </w:r>
          </w:p>
        </w:tc>
        <w:tc>
          <w:tcPr>
            <w:tcW w:w="282" w:type="pct"/>
          </w:tcPr>
          <w:p w14:paraId="3ABE997B" w14:textId="77777777" w:rsidR="005D4FE9" w:rsidRPr="00B71A5C" w:rsidRDefault="005D4FE9" w:rsidP="00CF7DA7">
            <w:pPr>
              <w:rPr>
                <w:rFonts w:ascii="Times New Roman" w:hAnsi="Times New Roman" w:cs="Times New Roman"/>
                <w:i/>
                <w:sz w:val="24"/>
                <w:szCs w:val="24"/>
              </w:rPr>
            </w:pPr>
          </w:p>
        </w:tc>
        <w:tc>
          <w:tcPr>
            <w:tcW w:w="282" w:type="pct"/>
          </w:tcPr>
          <w:p w14:paraId="3D12DA73" w14:textId="77777777" w:rsidR="005D4FE9" w:rsidRPr="00B71A5C" w:rsidRDefault="005D4FE9" w:rsidP="00CF7DA7">
            <w:pPr>
              <w:rPr>
                <w:rFonts w:ascii="Times New Roman" w:hAnsi="Times New Roman" w:cs="Times New Roman"/>
                <w:i/>
                <w:sz w:val="24"/>
                <w:szCs w:val="24"/>
              </w:rPr>
            </w:pPr>
          </w:p>
        </w:tc>
        <w:tc>
          <w:tcPr>
            <w:tcW w:w="281" w:type="pct"/>
          </w:tcPr>
          <w:p w14:paraId="175354A8" w14:textId="77777777" w:rsidR="005D4FE9" w:rsidRPr="00B71A5C" w:rsidRDefault="005D4FE9" w:rsidP="00CF7DA7">
            <w:pPr>
              <w:rPr>
                <w:rFonts w:ascii="Times New Roman" w:hAnsi="Times New Roman" w:cs="Times New Roman"/>
                <w:i/>
                <w:sz w:val="24"/>
                <w:szCs w:val="24"/>
              </w:rPr>
            </w:pPr>
          </w:p>
        </w:tc>
        <w:tc>
          <w:tcPr>
            <w:tcW w:w="226" w:type="pct"/>
          </w:tcPr>
          <w:p w14:paraId="72E37391" w14:textId="77777777" w:rsidR="005D4FE9" w:rsidRPr="00B71A5C" w:rsidRDefault="005D4FE9" w:rsidP="00CF7DA7">
            <w:pPr>
              <w:rPr>
                <w:rFonts w:ascii="Times New Roman" w:hAnsi="Times New Roman" w:cs="Times New Roman"/>
                <w:i/>
                <w:sz w:val="24"/>
                <w:szCs w:val="24"/>
              </w:rPr>
            </w:pPr>
          </w:p>
        </w:tc>
        <w:tc>
          <w:tcPr>
            <w:tcW w:w="226" w:type="pct"/>
          </w:tcPr>
          <w:p w14:paraId="1AD566E8" w14:textId="77777777" w:rsidR="005D4FE9" w:rsidRPr="00B71A5C" w:rsidRDefault="005D4FE9" w:rsidP="00CF7DA7">
            <w:pPr>
              <w:rPr>
                <w:rFonts w:ascii="Times New Roman" w:hAnsi="Times New Roman" w:cs="Times New Roman"/>
                <w:i/>
                <w:sz w:val="24"/>
                <w:szCs w:val="24"/>
              </w:rPr>
            </w:pPr>
          </w:p>
        </w:tc>
        <w:tc>
          <w:tcPr>
            <w:tcW w:w="227" w:type="pct"/>
          </w:tcPr>
          <w:p w14:paraId="07D9950C" w14:textId="77777777" w:rsidR="005D4FE9" w:rsidRPr="00B71A5C" w:rsidRDefault="005D4FE9" w:rsidP="00CF7DA7">
            <w:pPr>
              <w:rPr>
                <w:rFonts w:ascii="Times New Roman" w:hAnsi="Times New Roman" w:cs="Times New Roman"/>
                <w:i/>
                <w:sz w:val="24"/>
                <w:szCs w:val="24"/>
              </w:rPr>
            </w:pPr>
          </w:p>
        </w:tc>
      </w:tr>
      <w:tr w:rsidR="005D4FE9" w:rsidRPr="00FC396A" w14:paraId="7BF03B1C" w14:textId="77777777" w:rsidTr="00CF7DA7">
        <w:trPr>
          <w:trHeight w:val="90"/>
        </w:trPr>
        <w:tc>
          <w:tcPr>
            <w:tcW w:w="815" w:type="pct"/>
            <w:vMerge/>
            <w:shd w:val="clear" w:color="auto" w:fill="D9D9D9" w:themeFill="background1" w:themeFillShade="D9"/>
          </w:tcPr>
          <w:p w14:paraId="0D392DE5" w14:textId="77777777" w:rsidR="005D4FE9" w:rsidRDefault="005D4FE9" w:rsidP="00CF7DA7">
            <w:pPr>
              <w:jc w:val="center"/>
              <w:rPr>
                <w:rFonts w:ascii="Times New Roman" w:hAnsi="Times New Roman" w:cs="Times New Roman"/>
                <w:b/>
                <w:sz w:val="24"/>
                <w:szCs w:val="24"/>
              </w:rPr>
            </w:pPr>
          </w:p>
        </w:tc>
        <w:tc>
          <w:tcPr>
            <w:tcW w:w="1007" w:type="pct"/>
            <w:vMerge w:val="restart"/>
          </w:tcPr>
          <w:p w14:paraId="65A251C0" w14:textId="77777777" w:rsidR="005D4FE9" w:rsidRPr="006C1673" w:rsidRDefault="005D4FE9" w:rsidP="00CF7DA7">
            <w:pPr>
              <w:rPr>
                <w:rFonts w:ascii="Times New Roman" w:hAnsi="Times New Roman" w:cs="Times New Roman"/>
                <w:sz w:val="24"/>
                <w:szCs w:val="24"/>
              </w:rPr>
            </w:pPr>
            <w:r w:rsidRPr="00CC4E9D">
              <w:rPr>
                <w:rFonts w:ascii="Times New Roman" w:hAnsi="Times New Roman" w:cs="Times New Roman"/>
                <w:sz w:val="24"/>
                <w:szCs w:val="24"/>
              </w:rPr>
              <w:t xml:space="preserve">4. Veselību veicinošas </w:t>
            </w:r>
            <w:r>
              <w:rPr>
                <w:rFonts w:ascii="Times New Roman" w:hAnsi="Times New Roman" w:cs="Times New Roman"/>
                <w:sz w:val="24"/>
                <w:szCs w:val="24"/>
              </w:rPr>
              <w:t>izglītības iestādes</w:t>
            </w:r>
            <w:r w:rsidRPr="00CC4E9D">
              <w:rPr>
                <w:rFonts w:ascii="Times New Roman" w:hAnsi="Times New Roman" w:cs="Times New Roman"/>
                <w:sz w:val="24"/>
                <w:szCs w:val="24"/>
              </w:rPr>
              <w:t xml:space="preserve"> vides veidošana</w:t>
            </w:r>
          </w:p>
        </w:tc>
        <w:tc>
          <w:tcPr>
            <w:tcW w:w="1655" w:type="pct"/>
          </w:tcPr>
          <w:p w14:paraId="1F272F5C" w14:textId="77777777" w:rsidR="005D4FE9" w:rsidRPr="00B2742B" w:rsidRDefault="005D4FE9" w:rsidP="00CF7DA7">
            <w:pPr>
              <w:rPr>
                <w:rFonts w:ascii="Times New Roman" w:hAnsi="Times New Roman" w:cs="Times New Roman"/>
                <w:sz w:val="24"/>
                <w:szCs w:val="24"/>
              </w:rPr>
            </w:pPr>
            <w:r w:rsidRPr="00B2742B">
              <w:rPr>
                <w:rFonts w:ascii="Times New Roman" w:hAnsi="Times New Roman" w:cs="Times New Roman"/>
                <w:sz w:val="24"/>
                <w:szCs w:val="24"/>
              </w:rPr>
              <w:t xml:space="preserve">4.1. </w:t>
            </w:r>
            <w:r>
              <w:rPr>
                <w:rFonts w:ascii="Times New Roman" w:hAnsi="Times New Roman" w:cs="Times New Roman"/>
                <w:sz w:val="24"/>
                <w:szCs w:val="24"/>
              </w:rPr>
              <w:t>Izglītojamajiem</w:t>
            </w:r>
            <w:r w:rsidRPr="00B2742B">
              <w:rPr>
                <w:rFonts w:ascii="Times New Roman" w:hAnsi="Times New Roman" w:cs="Times New Roman"/>
                <w:sz w:val="24"/>
                <w:szCs w:val="24"/>
              </w:rPr>
              <w:t xml:space="preserve"> tiek sniegtas zināšanas, veidota izpratne par tīru un sakoptu  </w:t>
            </w:r>
            <w:r>
              <w:rPr>
                <w:rFonts w:ascii="Times New Roman" w:hAnsi="Times New Roman" w:cs="Times New Roman"/>
                <w:sz w:val="24"/>
                <w:szCs w:val="24"/>
              </w:rPr>
              <w:t>izglītības iestādes</w:t>
            </w:r>
            <w:r w:rsidRPr="00B2742B">
              <w:rPr>
                <w:rFonts w:ascii="Times New Roman" w:hAnsi="Times New Roman" w:cs="Times New Roman"/>
                <w:sz w:val="24"/>
                <w:szCs w:val="24"/>
              </w:rPr>
              <w:t xml:space="preserve"> vidi, </w:t>
            </w:r>
            <w:r>
              <w:rPr>
                <w:rFonts w:ascii="Times New Roman" w:hAnsi="Times New Roman" w:cs="Times New Roman"/>
                <w:sz w:val="24"/>
                <w:szCs w:val="24"/>
              </w:rPr>
              <w:t>izglītojamajiem</w:t>
            </w:r>
            <w:r w:rsidRPr="00CC4E9D">
              <w:rPr>
                <w:rFonts w:ascii="Times New Roman" w:hAnsi="Times New Roman" w:cs="Times New Roman"/>
                <w:sz w:val="24"/>
                <w:szCs w:val="24"/>
              </w:rPr>
              <w:t xml:space="preserve">, vecākiem un </w:t>
            </w:r>
            <w:r>
              <w:rPr>
                <w:rFonts w:ascii="Times New Roman" w:hAnsi="Times New Roman" w:cs="Times New Roman"/>
                <w:sz w:val="24"/>
                <w:szCs w:val="24"/>
              </w:rPr>
              <w:t xml:space="preserve">izglītības iestādes </w:t>
            </w:r>
            <w:r>
              <w:rPr>
                <w:rFonts w:ascii="Times New Roman" w:hAnsi="Times New Roman" w:cs="Times New Roman"/>
                <w:sz w:val="24"/>
                <w:szCs w:val="24"/>
              </w:rPr>
              <w:lastRenderedPageBreak/>
              <w:t>darbiniekiem</w:t>
            </w:r>
            <w:r w:rsidRPr="00CC4E9D">
              <w:rPr>
                <w:rFonts w:ascii="Times New Roman" w:hAnsi="Times New Roman" w:cs="Times New Roman"/>
                <w:sz w:val="24"/>
                <w:szCs w:val="24"/>
              </w:rPr>
              <w:t xml:space="preserve"> tiek nodrošināta iespēja, kā arī viņi tiek motivēti  piedalīties</w:t>
            </w:r>
            <w:r w:rsidRPr="00B2742B">
              <w:rPr>
                <w:rFonts w:ascii="Times New Roman" w:hAnsi="Times New Roman" w:cs="Times New Roman"/>
                <w:sz w:val="24"/>
                <w:szCs w:val="24"/>
              </w:rPr>
              <w:t xml:space="preserve"> </w:t>
            </w:r>
            <w:r>
              <w:rPr>
                <w:rFonts w:ascii="Times New Roman" w:hAnsi="Times New Roman" w:cs="Times New Roman"/>
                <w:sz w:val="24"/>
                <w:szCs w:val="24"/>
              </w:rPr>
              <w:t>izglītības iestādes</w:t>
            </w:r>
            <w:r w:rsidRPr="00B2742B">
              <w:rPr>
                <w:rFonts w:ascii="Times New Roman" w:hAnsi="Times New Roman" w:cs="Times New Roman"/>
                <w:sz w:val="24"/>
                <w:szCs w:val="24"/>
              </w:rPr>
              <w:t xml:space="preserve"> vides sakārtošanā (piemēram, kopīgas talkas, vides izglītība, izmantojot dažādas aktivitātes, atkritumu šķirošana, makulatūras vākšana, informēšana par videi draudzīgu iepakojuma materiālu lietošanu u.tml.)</w:t>
            </w:r>
          </w:p>
        </w:tc>
        <w:tc>
          <w:tcPr>
            <w:tcW w:w="282" w:type="pct"/>
          </w:tcPr>
          <w:p w14:paraId="3D509285" w14:textId="77777777" w:rsidR="005D4FE9" w:rsidRDefault="005D4FE9" w:rsidP="00CF7DA7">
            <w:pPr>
              <w:rPr>
                <w:rFonts w:ascii="Times New Roman" w:hAnsi="Times New Roman" w:cs="Times New Roman"/>
                <w:sz w:val="24"/>
                <w:szCs w:val="24"/>
              </w:rPr>
            </w:pPr>
          </w:p>
        </w:tc>
        <w:tc>
          <w:tcPr>
            <w:tcW w:w="282" w:type="pct"/>
          </w:tcPr>
          <w:p w14:paraId="5711D7B3" w14:textId="77777777" w:rsidR="005D4FE9" w:rsidRDefault="005D4FE9" w:rsidP="00CF7DA7">
            <w:pPr>
              <w:rPr>
                <w:rFonts w:ascii="Times New Roman" w:hAnsi="Times New Roman" w:cs="Times New Roman"/>
                <w:sz w:val="24"/>
                <w:szCs w:val="24"/>
              </w:rPr>
            </w:pPr>
          </w:p>
        </w:tc>
        <w:tc>
          <w:tcPr>
            <w:tcW w:w="281" w:type="pct"/>
          </w:tcPr>
          <w:p w14:paraId="628CD0A2" w14:textId="77777777" w:rsidR="005D4FE9" w:rsidRDefault="005D4FE9" w:rsidP="00CF7DA7">
            <w:pPr>
              <w:rPr>
                <w:rFonts w:ascii="Times New Roman" w:hAnsi="Times New Roman" w:cs="Times New Roman"/>
                <w:sz w:val="24"/>
                <w:szCs w:val="24"/>
              </w:rPr>
            </w:pPr>
          </w:p>
        </w:tc>
        <w:tc>
          <w:tcPr>
            <w:tcW w:w="226" w:type="pct"/>
          </w:tcPr>
          <w:p w14:paraId="4F2CB230" w14:textId="77777777" w:rsidR="005D4FE9" w:rsidRDefault="005D4FE9" w:rsidP="00CF7DA7">
            <w:pPr>
              <w:rPr>
                <w:rFonts w:ascii="Times New Roman" w:hAnsi="Times New Roman" w:cs="Times New Roman"/>
                <w:sz w:val="24"/>
                <w:szCs w:val="24"/>
              </w:rPr>
            </w:pPr>
          </w:p>
        </w:tc>
        <w:tc>
          <w:tcPr>
            <w:tcW w:w="226" w:type="pct"/>
          </w:tcPr>
          <w:p w14:paraId="00BCC564" w14:textId="77777777" w:rsidR="005D4FE9" w:rsidRDefault="005D4FE9" w:rsidP="00CF7DA7">
            <w:pPr>
              <w:rPr>
                <w:rFonts w:ascii="Times New Roman" w:hAnsi="Times New Roman" w:cs="Times New Roman"/>
                <w:sz w:val="24"/>
                <w:szCs w:val="24"/>
              </w:rPr>
            </w:pPr>
          </w:p>
        </w:tc>
        <w:tc>
          <w:tcPr>
            <w:tcW w:w="227" w:type="pct"/>
          </w:tcPr>
          <w:p w14:paraId="64ED3AA8" w14:textId="77777777" w:rsidR="005D4FE9" w:rsidRDefault="005D4FE9" w:rsidP="00CF7DA7">
            <w:pPr>
              <w:rPr>
                <w:rFonts w:ascii="Times New Roman" w:hAnsi="Times New Roman" w:cs="Times New Roman"/>
                <w:sz w:val="24"/>
                <w:szCs w:val="24"/>
              </w:rPr>
            </w:pPr>
          </w:p>
        </w:tc>
      </w:tr>
      <w:tr w:rsidR="005D4FE9" w:rsidRPr="00FC396A" w14:paraId="0CB517C8" w14:textId="77777777" w:rsidTr="00CF7DA7">
        <w:trPr>
          <w:trHeight w:val="90"/>
        </w:trPr>
        <w:tc>
          <w:tcPr>
            <w:tcW w:w="815" w:type="pct"/>
            <w:vMerge/>
            <w:shd w:val="clear" w:color="auto" w:fill="D9D9D9" w:themeFill="background1" w:themeFillShade="D9"/>
          </w:tcPr>
          <w:p w14:paraId="4A18A50C" w14:textId="77777777" w:rsidR="005D4FE9" w:rsidRDefault="005D4FE9" w:rsidP="00CF7DA7">
            <w:pPr>
              <w:jc w:val="center"/>
              <w:rPr>
                <w:rFonts w:ascii="Times New Roman" w:hAnsi="Times New Roman" w:cs="Times New Roman"/>
                <w:b/>
                <w:sz w:val="24"/>
                <w:szCs w:val="24"/>
              </w:rPr>
            </w:pPr>
          </w:p>
        </w:tc>
        <w:tc>
          <w:tcPr>
            <w:tcW w:w="1007" w:type="pct"/>
            <w:vMerge/>
          </w:tcPr>
          <w:p w14:paraId="2E808B36" w14:textId="77777777" w:rsidR="005D4FE9" w:rsidRDefault="005D4FE9" w:rsidP="00CF7DA7">
            <w:pPr>
              <w:rPr>
                <w:rFonts w:ascii="Times New Roman" w:hAnsi="Times New Roman" w:cs="Times New Roman"/>
                <w:sz w:val="24"/>
                <w:szCs w:val="24"/>
              </w:rPr>
            </w:pPr>
          </w:p>
        </w:tc>
        <w:tc>
          <w:tcPr>
            <w:tcW w:w="1655" w:type="pct"/>
          </w:tcPr>
          <w:p w14:paraId="146965E5" w14:textId="77777777" w:rsidR="005D4FE9" w:rsidRPr="00B2742B" w:rsidRDefault="005D4FE9" w:rsidP="00CF7DA7">
            <w:pPr>
              <w:rPr>
                <w:rFonts w:ascii="Times New Roman" w:hAnsi="Times New Roman" w:cs="Times New Roman"/>
                <w:sz w:val="24"/>
                <w:szCs w:val="24"/>
              </w:rPr>
            </w:pPr>
            <w:r w:rsidRPr="00B2742B">
              <w:rPr>
                <w:rFonts w:ascii="Times New Roman" w:hAnsi="Times New Roman" w:cs="Times New Roman"/>
                <w:sz w:val="24"/>
                <w:szCs w:val="24"/>
              </w:rPr>
              <w:t xml:space="preserve">4.2. </w:t>
            </w:r>
            <w:r>
              <w:rPr>
                <w:rFonts w:ascii="Times New Roman" w:hAnsi="Times New Roman" w:cs="Times New Roman"/>
                <w:sz w:val="24"/>
                <w:szCs w:val="24"/>
              </w:rPr>
              <w:t>Izglītības iestādē</w:t>
            </w:r>
            <w:r w:rsidRPr="00B2742B">
              <w:rPr>
                <w:rFonts w:ascii="Times New Roman" w:hAnsi="Times New Roman" w:cs="Times New Roman"/>
                <w:sz w:val="24"/>
                <w:szCs w:val="24"/>
              </w:rPr>
              <w:t xml:space="preserve"> tiek nodrošināta fiziskās aktivitātes veicinoša vide, infrastruktūra (iespējas izkustēties starpbrīžu laikā un pēc stundām, velosipēdu novietne pie </w:t>
            </w:r>
            <w:r>
              <w:rPr>
                <w:rFonts w:ascii="Times New Roman" w:hAnsi="Times New Roman" w:cs="Times New Roman"/>
                <w:sz w:val="24"/>
                <w:szCs w:val="24"/>
              </w:rPr>
              <w:t xml:space="preserve">izglītības iestādes) </w:t>
            </w:r>
          </w:p>
        </w:tc>
        <w:tc>
          <w:tcPr>
            <w:tcW w:w="282" w:type="pct"/>
          </w:tcPr>
          <w:p w14:paraId="2A76BC6A" w14:textId="77777777" w:rsidR="005D4FE9" w:rsidRDefault="005D4FE9" w:rsidP="00CF7DA7">
            <w:pPr>
              <w:rPr>
                <w:rFonts w:ascii="Times New Roman" w:hAnsi="Times New Roman" w:cs="Times New Roman"/>
                <w:sz w:val="24"/>
                <w:szCs w:val="24"/>
              </w:rPr>
            </w:pPr>
          </w:p>
        </w:tc>
        <w:tc>
          <w:tcPr>
            <w:tcW w:w="282" w:type="pct"/>
          </w:tcPr>
          <w:p w14:paraId="2826E728" w14:textId="77777777" w:rsidR="005D4FE9" w:rsidRDefault="005D4FE9" w:rsidP="00CF7DA7">
            <w:pPr>
              <w:rPr>
                <w:rFonts w:ascii="Times New Roman" w:hAnsi="Times New Roman" w:cs="Times New Roman"/>
                <w:sz w:val="24"/>
                <w:szCs w:val="24"/>
              </w:rPr>
            </w:pPr>
          </w:p>
        </w:tc>
        <w:tc>
          <w:tcPr>
            <w:tcW w:w="281" w:type="pct"/>
          </w:tcPr>
          <w:p w14:paraId="777EA94B" w14:textId="77777777" w:rsidR="005D4FE9" w:rsidRDefault="005D4FE9" w:rsidP="00CF7DA7">
            <w:pPr>
              <w:rPr>
                <w:rFonts w:ascii="Times New Roman" w:hAnsi="Times New Roman" w:cs="Times New Roman"/>
                <w:sz w:val="24"/>
                <w:szCs w:val="24"/>
              </w:rPr>
            </w:pPr>
          </w:p>
        </w:tc>
        <w:tc>
          <w:tcPr>
            <w:tcW w:w="226" w:type="pct"/>
          </w:tcPr>
          <w:p w14:paraId="51319230" w14:textId="77777777" w:rsidR="005D4FE9" w:rsidRDefault="005D4FE9" w:rsidP="00CF7DA7">
            <w:pPr>
              <w:rPr>
                <w:rFonts w:ascii="Times New Roman" w:hAnsi="Times New Roman" w:cs="Times New Roman"/>
                <w:sz w:val="24"/>
                <w:szCs w:val="24"/>
              </w:rPr>
            </w:pPr>
          </w:p>
        </w:tc>
        <w:tc>
          <w:tcPr>
            <w:tcW w:w="226" w:type="pct"/>
          </w:tcPr>
          <w:p w14:paraId="75C223A9" w14:textId="77777777" w:rsidR="005D4FE9" w:rsidRDefault="005D4FE9" w:rsidP="00CF7DA7">
            <w:pPr>
              <w:rPr>
                <w:rFonts w:ascii="Times New Roman" w:hAnsi="Times New Roman" w:cs="Times New Roman"/>
                <w:sz w:val="24"/>
                <w:szCs w:val="24"/>
              </w:rPr>
            </w:pPr>
          </w:p>
        </w:tc>
        <w:tc>
          <w:tcPr>
            <w:tcW w:w="227" w:type="pct"/>
          </w:tcPr>
          <w:p w14:paraId="33DEFDA3" w14:textId="77777777" w:rsidR="005D4FE9" w:rsidRDefault="005D4FE9" w:rsidP="00CF7DA7">
            <w:pPr>
              <w:rPr>
                <w:rFonts w:ascii="Times New Roman" w:hAnsi="Times New Roman" w:cs="Times New Roman"/>
                <w:sz w:val="24"/>
                <w:szCs w:val="24"/>
              </w:rPr>
            </w:pPr>
          </w:p>
        </w:tc>
      </w:tr>
      <w:tr w:rsidR="005D4FE9" w:rsidRPr="00676E98" w14:paraId="7CE4A496" w14:textId="77777777" w:rsidTr="00CF7DA7">
        <w:trPr>
          <w:trHeight w:val="90"/>
        </w:trPr>
        <w:tc>
          <w:tcPr>
            <w:tcW w:w="815" w:type="pct"/>
            <w:vMerge/>
            <w:shd w:val="clear" w:color="auto" w:fill="D9D9D9" w:themeFill="background1" w:themeFillShade="D9"/>
          </w:tcPr>
          <w:p w14:paraId="1A5E04A9" w14:textId="77777777" w:rsidR="005D4FE9" w:rsidRDefault="005D4FE9" w:rsidP="00CF7DA7">
            <w:pPr>
              <w:jc w:val="center"/>
              <w:rPr>
                <w:rFonts w:ascii="Times New Roman" w:hAnsi="Times New Roman" w:cs="Times New Roman"/>
                <w:b/>
                <w:sz w:val="24"/>
                <w:szCs w:val="24"/>
              </w:rPr>
            </w:pPr>
          </w:p>
        </w:tc>
        <w:tc>
          <w:tcPr>
            <w:tcW w:w="1007" w:type="pct"/>
            <w:vMerge/>
          </w:tcPr>
          <w:p w14:paraId="23E5994B" w14:textId="77777777" w:rsidR="005D4FE9" w:rsidRDefault="005D4FE9" w:rsidP="00CF7DA7">
            <w:pPr>
              <w:rPr>
                <w:rFonts w:ascii="Times New Roman" w:hAnsi="Times New Roman" w:cs="Times New Roman"/>
                <w:sz w:val="24"/>
                <w:szCs w:val="24"/>
              </w:rPr>
            </w:pPr>
          </w:p>
        </w:tc>
        <w:tc>
          <w:tcPr>
            <w:tcW w:w="1655" w:type="pct"/>
          </w:tcPr>
          <w:p w14:paraId="3A369A2E" w14:textId="77777777" w:rsidR="005D4FE9" w:rsidRPr="00B2742B" w:rsidRDefault="005D4FE9" w:rsidP="00CF7DA7">
            <w:pPr>
              <w:rPr>
                <w:rFonts w:ascii="Times New Roman" w:hAnsi="Times New Roman" w:cs="Times New Roman"/>
                <w:sz w:val="24"/>
                <w:szCs w:val="24"/>
              </w:rPr>
            </w:pPr>
            <w:r w:rsidRPr="00B2742B">
              <w:rPr>
                <w:rFonts w:ascii="Times New Roman" w:hAnsi="Times New Roman" w:cs="Times New Roman"/>
                <w:sz w:val="24"/>
                <w:szCs w:val="24"/>
              </w:rPr>
              <w:t xml:space="preserve">4.3. </w:t>
            </w:r>
            <w:r>
              <w:rPr>
                <w:rFonts w:ascii="Times New Roman" w:hAnsi="Times New Roman" w:cs="Times New Roman"/>
                <w:sz w:val="24"/>
                <w:szCs w:val="24"/>
              </w:rPr>
              <w:t>Izglītības iestādē</w:t>
            </w:r>
            <w:r w:rsidRPr="00B2742B">
              <w:rPr>
                <w:rFonts w:ascii="Times New Roman" w:hAnsi="Times New Roman" w:cs="Times New Roman"/>
                <w:sz w:val="24"/>
                <w:szCs w:val="24"/>
              </w:rPr>
              <w:t xml:space="preserve"> </w:t>
            </w:r>
            <w:r>
              <w:rPr>
                <w:rFonts w:ascii="Times New Roman" w:hAnsi="Times New Roman" w:cs="Times New Roman"/>
                <w:sz w:val="24"/>
                <w:szCs w:val="24"/>
              </w:rPr>
              <w:t xml:space="preserve">ir </w:t>
            </w:r>
            <w:r w:rsidRPr="00B2742B">
              <w:rPr>
                <w:rFonts w:ascii="Times New Roman" w:hAnsi="Times New Roman" w:cs="Times New Roman"/>
                <w:sz w:val="24"/>
                <w:szCs w:val="24"/>
              </w:rPr>
              <w:t>izvietoti informatīvi uzskates līdzekļi par veselības tēmām, pie izlietnēm izvietoti informatīvi plakāti par pareizu roku mazgāšanu</w:t>
            </w:r>
          </w:p>
        </w:tc>
        <w:tc>
          <w:tcPr>
            <w:tcW w:w="282" w:type="pct"/>
          </w:tcPr>
          <w:p w14:paraId="5BC59892" w14:textId="77777777" w:rsidR="005D4FE9" w:rsidRDefault="005D4FE9" w:rsidP="00CF7DA7">
            <w:pPr>
              <w:rPr>
                <w:rFonts w:ascii="Times New Roman" w:hAnsi="Times New Roman" w:cs="Times New Roman"/>
                <w:sz w:val="24"/>
                <w:szCs w:val="24"/>
              </w:rPr>
            </w:pPr>
          </w:p>
        </w:tc>
        <w:tc>
          <w:tcPr>
            <w:tcW w:w="282" w:type="pct"/>
          </w:tcPr>
          <w:p w14:paraId="467B0C47" w14:textId="77777777" w:rsidR="005D4FE9" w:rsidRDefault="005D4FE9" w:rsidP="00CF7DA7">
            <w:pPr>
              <w:rPr>
                <w:rFonts w:ascii="Times New Roman" w:hAnsi="Times New Roman" w:cs="Times New Roman"/>
                <w:sz w:val="24"/>
                <w:szCs w:val="24"/>
              </w:rPr>
            </w:pPr>
          </w:p>
        </w:tc>
        <w:tc>
          <w:tcPr>
            <w:tcW w:w="281" w:type="pct"/>
          </w:tcPr>
          <w:p w14:paraId="7992E791" w14:textId="77777777" w:rsidR="005D4FE9" w:rsidRDefault="005D4FE9" w:rsidP="00CF7DA7">
            <w:pPr>
              <w:rPr>
                <w:rFonts w:ascii="Times New Roman" w:hAnsi="Times New Roman" w:cs="Times New Roman"/>
                <w:sz w:val="24"/>
                <w:szCs w:val="24"/>
              </w:rPr>
            </w:pPr>
          </w:p>
        </w:tc>
        <w:tc>
          <w:tcPr>
            <w:tcW w:w="226" w:type="pct"/>
          </w:tcPr>
          <w:p w14:paraId="13CA9579" w14:textId="77777777" w:rsidR="005D4FE9" w:rsidRDefault="005D4FE9" w:rsidP="00CF7DA7">
            <w:pPr>
              <w:rPr>
                <w:rFonts w:ascii="Times New Roman" w:hAnsi="Times New Roman" w:cs="Times New Roman"/>
                <w:sz w:val="24"/>
                <w:szCs w:val="24"/>
              </w:rPr>
            </w:pPr>
          </w:p>
        </w:tc>
        <w:tc>
          <w:tcPr>
            <w:tcW w:w="226" w:type="pct"/>
          </w:tcPr>
          <w:p w14:paraId="5DD4F6BB" w14:textId="77777777" w:rsidR="005D4FE9" w:rsidRDefault="005D4FE9" w:rsidP="00CF7DA7">
            <w:pPr>
              <w:rPr>
                <w:rFonts w:ascii="Times New Roman" w:hAnsi="Times New Roman" w:cs="Times New Roman"/>
                <w:sz w:val="24"/>
                <w:szCs w:val="24"/>
              </w:rPr>
            </w:pPr>
          </w:p>
        </w:tc>
        <w:tc>
          <w:tcPr>
            <w:tcW w:w="227" w:type="pct"/>
          </w:tcPr>
          <w:p w14:paraId="4E0A517A" w14:textId="77777777" w:rsidR="005D4FE9" w:rsidRDefault="005D4FE9" w:rsidP="00CF7DA7">
            <w:pPr>
              <w:rPr>
                <w:rFonts w:ascii="Times New Roman" w:hAnsi="Times New Roman" w:cs="Times New Roman"/>
                <w:sz w:val="24"/>
                <w:szCs w:val="24"/>
              </w:rPr>
            </w:pPr>
          </w:p>
        </w:tc>
      </w:tr>
      <w:tr w:rsidR="005D4FE9" w:rsidRPr="00FC396A" w14:paraId="586A2AEB" w14:textId="77777777" w:rsidTr="00CF7DA7">
        <w:trPr>
          <w:trHeight w:val="90"/>
        </w:trPr>
        <w:tc>
          <w:tcPr>
            <w:tcW w:w="815" w:type="pct"/>
            <w:vMerge/>
            <w:shd w:val="clear" w:color="auto" w:fill="D9D9D9" w:themeFill="background1" w:themeFillShade="D9"/>
          </w:tcPr>
          <w:p w14:paraId="6A8B0494" w14:textId="77777777" w:rsidR="005D4FE9" w:rsidRDefault="005D4FE9" w:rsidP="00CF7DA7">
            <w:pPr>
              <w:jc w:val="center"/>
              <w:rPr>
                <w:rFonts w:ascii="Times New Roman" w:hAnsi="Times New Roman" w:cs="Times New Roman"/>
                <w:b/>
                <w:sz w:val="24"/>
                <w:szCs w:val="24"/>
              </w:rPr>
            </w:pPr>
          </w:p>
        </w:tc>
        <w:tc>
          <w:tcPr>
            <w:tcW w:w="1007" w:type="pct"/>
            <w:vMerge/>
          </w:tcPr>
          <w:p w14:paraId="723B85CB" w14:textId="77777777" w:rsidR="005D4FE9" w:rsidRDefault="005D4FE9" w:rsidP="00CF7DA7">
            <w:pPr>
              <w:jc w:val="center"/>
              <w:rPr>
                <w:rFonts w:ascii="Times New Roman" w:hAnsi="Times New Roman" w:cs="Times New Roman"/>
                <w:b/>
                <w:sz w:val="24"/>
                <w:szCs w:val="24"/>
              </w:rPr>
            </w:pPr>
          </w:p>
        </w:tc>
        <w:tc>
          <w:tcPr>
            <w:tcW w:w="1655" w:type="pct"/>
          </w:tcPr>
          <w:p w14:paraId="7088A964" w14:textId="77777777" w:rsidR="005D4FE9" w:rsidRPr="00B2742B" w:rsidRDefault="005D4FE9" w:rsidP="00CF7DA7">
            <w:pPr>
              <w:rPr>
                <w:rFonts w:ascii="Times New Roman" w:hAnsi="Times New Roman" w:cs="Times New Roman"/>
                <w:sz w:val="24"/>
                <w:szCs w:val="24"/>
              </w:rPr>
            </w:pPr>
            <w:r w:rsidRPr="00B2742B">
              <w:rPr>
                <w:rFonts w:ascii="Times New Roman" w:hAnsi="Times New Roman" w:cs="Times New Roman"/>
                <w:sz w:val="24"/>
                <w:szCs w:val="24"/>
              </w:rPr>
              <w:t xml:space="preserve">4.4. </w:t>
            </w:r>
            <w:r>
              <w:rPr>
                <w:rFonts w:ascii="Times New Roman" w:hAnsi="Times New Roman" w:cs="Times New Roman"/>
                <w:sz w:val="24"/>
                <w:szCs w:val="24"/>
              </w:rPr>
              <w:t>Izglītības iestādē</w:t>
            </w:r>
            <w:r w:rsidRPr="00B2742B">
              <w:rPr>
                <w:rFonts w:ascii="Times New Roman" w:hAnsi="Times New Roman" w:cs="Times New Roman"/>
                <w:sz w:val="24"/>
                <w:szCs w:val="24"/>
              </w:rPr>
              <w:t xml:space="preserve"> ir brīvi pieejams dzeramais ūdens un tā lietošana tiek aktīvi veicināta</w:t>
            </w:r>
          </w:p>
        </w:tc>
        <w:tc>
          <w:tcPr>
            <w:tcW w:w="282" w:type="pct"/>
          </w:tcPr>
          <w:p w14:paraId="45D749DA" w14:textId="77777777" w:rsidR="005D4FE9" w:rsidRPr="00B678F4" w:rsidRDefault="005D4FE9" w:rsidP="00CF7DA7">
            <w:pPr>
              <w:rPr>
                <w:rFonts w:ascii="Times New Roman" w:hAnsi="Times New Roman" w:cs="Times New Roman"/>
                <w:i/>
                <w:sz w:val="24"/>
                <w:szCs w:val="24"/>
              </w:rPr>
            </w:pPr>
          </w:p>
        </w:tc>
        <w:tc>
          <w:tcPr>
            <w:tcW w:w="282" w:type="pct"/>
          </w:tcPr>
          <w:p w14:paraId="6F391904" w14:textId="77777777" w:rsidR="005D4FE9" w:rsidRPr="00B678F4" w:rsidRDefault="005D4FE9" w:rsidP="00CF7DA7">
            <w:pPr>
              <w:rPr>
                <w:rFonts w:ascii="Times New Roman" w:hAnsi="Times New Roman" w:cs="Times New Roman"/>
                <w:i/>
                <w:sz w:val="24"/>
                <w:szCs w:val="24"/>
              </w:rPr>
            </w:pPr>
          </w:p>
        </w:tc>
        <w:tc>
          <w:tcPr>
            <w:tcW w:w="281" w:type="pct"/>
          </w:tcPr>
          <w:p w14:paraId="7C81B313" w14:textId="77777777" w:rsidR="005D4FE9" w:rsidRPr="00B678F4" w:rsidRDefault="005D4FE9" w:rsidP="00CF7DA7">
            <w:pPr>
              <w:rPr>
                <w:rFonts w:ascii="Times New Roman" w:hAnsi="Times New Roman" w:cs="Times New Roman"/>
                <w:i/>
                <w:sz w:val="24"/>
                <w:szCs w:val="24"/>
              </w:rPr>
            </w:pPr>
          </w:p>
        </w:tc>
        <w:tc>
          <w:tcPr>
            <w:tcW w:w="226" w:type="pct"/>
          </w:tcPr>
          <w:p w14:paraId="16BFCD3A" w14:textId="77777777" w:rsidR="005D4FE9" w:rsidRPr="00B678F4" w:rsidRDefault="005D4FE9" w:rsidP="00CF7DA7">
            <w:pPr>
              <w:rPr>
                <w:rFonts w:ascii="Times New Roman" w:hAnsi="Times New Roman" w:cs="Times New Roman"/>
                <w:i/>
                <w:sz w:val="24"/>
                <w:szCs w:val="24"/>
              </w:rPr>
            </w:pPr>
          </w:p>
        </w:tc>
        <w:tc>
          <w:tcPr>
            <w:tcW w:w="226" w:type="pct"/>
          </w:tcPr>
          <w:p w14:paraId="5730DE25" w14:textId="77777777" w:rsidR="005D4FE9" w:rsidRPr="00B678F4" w:rsidRDefault="005D4FE9" w:rsidP="00CF7DA7">
            <w:pPr>
              <w:rPr>
                <w:rFonts w:ascii="Times New Roman" w:hAnsi="Times New Roman" w:cs="Times New Roman"/>
                <w:i/>
                <w:sz w:val="24"/>
                <w:szCs w:val="24"/>
              </w:rPr>
            </w:pPr>
          </w:p>
        </w:tc>
        <w:tc>
          <w:tcPr>
            <w:tcW w:w="227" w:type="pct"/>
          </w:tcPr>
          <w:p w14:paraId="08C71480" w14:textId="77777777" w:rsidR="005D4FE9" w:rsidRPr="00B678F4" w:rsidRDefault="005D4FE9" w:rsidP="00CF7DA7">
            <w:pPr>
              <w:rPr>
                <w:rFonts w:ascii="Times New Roman" w:hAnsi="Times New Roman" w:cs="Times New Roman"/>
                <w:i/>
                <w:sz w:val="24"/>
                <w:szCs w:val="24"/>
              </w:rPr>
            </w:pPr>
          </w:p>
        </w:tc>
      </w:tr>
      <w:tr w:rsidR="005D4FE9" w:rsidRPr="00FC396A" w14:paraId="0AF5CBB5" w14:textId="77777777" w:rsidTr="00CF7DA7">
        <w:trPr>
          <w:trHeight w:val="1070"/>
        </w:trPr>
        <w:tc>
          <w:tcPr>
            <w:tcW w:w="815" w:type="pct"/>
            <w:vMerge w:val="restart"/>
            <w:shd w:val="clear" w:color="auto" w:fill="D9D9D9" w:themeFill="background1" w:themeFillShade="D9"/>
          </w:tcPr>
          <w:p w14:paraId="7BFD70F4"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Mācību programma un mācīšanās</w:t>
            </w:r>
          </w:p>
        </w:tc>
        <w:tc>
          <w:tcPr>
            <w:tcW w:w="1007" w:type="pct"/>
          </w:tcPr>
          <w:p w14:paraId="44E33CF2" w14:textId="77777777" w:rsidR="005D4FE9" w:rsidRPr="00B678F4" w:rsidRDefault="005D4FE9" w:rsidP="00CF7DA7">
            <w:pPr>
              <w:rPr>
                <w:rFonts w:ascii="Times New Roman" w:hAnsi="Times New Roman" w:cs="Times New Roman"/>
                <w:sz w:val="24"/>
                <w:szCs w:val="24"/>
              </w:rPr>
            </w:pPr>
            <w:r>
              <w:rPr>
                <w:rFonts w:ascii="Times New Roman" w:hAnsi="Times New Roman" w:cs="Times New Roman"/>
                <w:sz w:val="24"/>
                <w:szCs w:val="24"/>
              </w:rPr>
              <w:t>5. Veselības izglītība</w:t>
            </w:r>
          </w:p>
        </w:tc>
        <w:tc>
          <w:tcPr>
            <w:tcW w:w="1655" w:type="pct"/>
          </w:tcPr>
          <w:p w14:paraId="5CA5F6F0" w14:textId="77777777" w:rsidR="005D4FE9" w:rsidRPr="00B2742B" w:rsidRDefault="005D4FE9" w:rsidP="00CF7DA7">
            <w:pPr>
              <w:rPr>
                <w:rFonts w:ascii="Times New Roman" w:hAnsi="Times New Roman" w:cs="Times New Roman"/>
                <w:sz w:val="24"/>
                <w:szCs w:val="24"/>
              </w:rPr>
            </w:pPr>
            <w:r>
              <w:rPr>
                <w:rFonts w:ascii="Times New Roman" w:hAnsi="Times New Roman" w:cs="Times New Roman"/>
                <w:sz w:val="24"/>
                <w:szCs w:val="24"/>
              </w:rPr>
              <w:t>5.1. Izglītības iestādē</w:t>
            </w:r>
            <w:r w:rsidRPr="00B2742B">
              <w:rPr>
                <w:rFonts w:ascii="Times New Roman" w:hAnsi="Times New Roman" w:cs="Times New Roman"/>
                <w:sz w:val="24"/>
                <w:szCs w:val="24"/>
              </w:rPr>
              <w:t xml:space="preserve"> tiek aktualizēti ar veselīgu dzīvesveidu un veselības izglītību saistīti jautājumi</w:t>
            </w:r>
          </w:p>
        </w:tc>
        <w:tc>
          <w:tcPr>
            <w:tcW w:w="282" w:type="pct"/>
          </w:tcPr>
          <w:p w14:paraId="65FF4C06" w14:textId="77777777" w:rsidR="005D4FE9" w:rsidRDefault="005D4FE9" w:rsidP="00CF7DA7">
            <w:pPr>
              <w:rPr>
                <w:rFonts w:ascii="Times New Roman" w:hAnsi="Times New Roman" w:cs="Times New Roman"/>
                <w:sz w:val="24"/>
                <w:szCs w:val="24"/>
              </w:rPr>
            </w:pPr>
          </w:p>
        </w:tc>
        <w:tc>
          <w:tcPr>
            <w:tcW w:w="282" w:type="pct"/>
          </w:tcPr>
          <w:p w14:paraId="0E145F2B" w14:textId="77777777" w:rsidR="005D4FE9" w:rsidRDefault="005D4FE9" w:rsidP="00CF7DA7">
            <w:pPr>
              <w:rPr>
                <w:rFonts w:ascii="Times New Roman" w:hAnsi="Times New Roman" w:cs="Times New Roman"/>
                <w:sz w:val="24"/>
                <w:szCs w:val="24"/>
              </w:rPr>
            </w:pPr>
          </w:p>
        </w:tc>
        <w:tc>
          <w:tcPr>
            <w:tcW w:w="281" w:type="pct"/>
          </w:tcPr>
          <w:p w14:paraId="3E93B80F" w14:textId="77777777" w:rsidR="005D4FE9" w:rsidRDefault="005D4FE9" w:rsidP="00CF7DA7">
            <w:pPr>
              <w:rPr>
                <w:rFonts w:ascii="Times New Roman" w:hAnsi="Times New Roman" w:cs="Times New Roman"/>
                <w:sz w:val="24"/>
                <w:szCs w:val="24"/>
              </w:rPr>
            </w:pPr>
          </w:p>
        </w:tc>
        <w:tc>
          <w:tcPr>
            <w:tcW w:w="226" w:type="pct"/>
          </w:tcPr>
          <w:p w14:paraId="4408DD35" w14:textId="77777777" w:rsidR="005D4FE9" w:rsidRDefault="005D4FE9" w:rsidP="00CF7DA7">
            <w:pPr>
              <w:rPr>
                <w:rFonts w:ascii="Times New Roman" w:hAnsi="Times New Roman" w:cs="Times New Roman"/>
                <w:sz w:val="24"/>
                <w:szCs w:val="24"/>
              </w:rPr>
            </w:pPr>
          </w:p>
        </w:tc>
        <w:tc>
          <w:tcPr>
            <w:tcW w:w="226" w:type="pct"/>
          </w:tcPr>
          <w:p w14:paraId="231B1837" w14:textId="77777777" w:rsidR="005D4FE9" w:rsidRDefault="005D4FE9" w:rsidP="00CF7DA7">
            <w:pPr>
              <w:rPr>
                <w:rFonts w:ascii="Times New Roman" w:hAnsi="Times New Roman" w:cs="Times New Roman"/>
                <w:sz w:val="24"/>
                <w:szCs w:val="24"/>
              </w:rPr>
            </w:pPr>
          </w:p>
        </w:tc>
        <w:tc>
          <w:tcPr>
            <w:tcW w:w="227" w:type="pct"/>
          </w:tcPr>
          <w:p w14:paraId="617CC747" w14:textId="77777777" w:rsidR="005D4FE9" w:rsidRDefault="005D4FE9" w:rsidP="00CF7DA7">
            <w:pPr>
              <w:rPr>
                <w:rFonts w:ascii="Times New Roman" w:hAnsi="Times New Roman" w:cs="Times New Roman"/>
                <w:sz w:val="24"/>
                <w:szCs w:val="24"/>
              </w:rPr>
            </w:pPr>
          </w:p>
        </w:tc>
      </w:tr>
      <w:tr w:rsidR="005D4FE9" w:rsidRPr="00FC396A" w14:paraId="4C94066D" w14:textId="77777777" w:rsidTr="00CF7DA7">
        <w:trPr>
          <w:trHeight w:val="413"/>
        </w:trPr>
        <w:tc>
          <w:tcPr>
            <w:tcW w:w="815" w:type="pct"/>
            <w:vMerge/>
            <w:shd w:val="clear" w:color="auto" w:fill="D9D9D9" w:themeFill="background1" w:themeFillShade="D9"/>
          </w:tcPr>
          <w:p w14:paraId="12949B39" w14:textId="77777777" w:rsidR="005D4FE9" w:rsidRDefault="005D4FE9" w:rsidP="00CF7DA7">
            <w:pPr>
              <w:jc w:val="center"/>
              <w:rPr>
                <w:rFonts w:ascii="Times New Roman" w:hAnsi="Times New Roman" w:cs="Times New Roman"/>
                <w:b/>
                <w:sz w:val="24"/>
                <w:szCs w:val="24"/>
              </w:rPr>
            </w:pPr>
          </w:p>
        </w:tc>
        <w:tc>
          <w:tcPr>
            <w:tcW w:w="1007" w:type="pct"/>
            <w:vMerge w:val="restart"/>
          </w:tcPr>
          <w:p w14:paraId="6A13A396" w14:textId="77777777" w:rsidR="005D4FE9" w:rsidRPr="009A5F8B" w:rsidRDefault="005D4FE9" w:rsidP="00CF7DA7">
            <w:pPr>
              <w:rPr>
                <w:rFonts w:ascii="Times New Roman" w:hAnsi="Times New Roman" w:cs="Times New Roman"/>
                <w:b/>
                <w:sz w:val="24"/>
                <w:szCs w:val="24"/>
              </w:rPr>
            </w:pPr>
            <w:r w:rsidRPr="009A5F8B">
              <w:rPr>
                <w:rFonts w:ascii="Times New Roman" w:hAnsi="Times New Roman" w:cs="Times New Roman"/>
                <w:sz w:val="24"/>
                <w:szCs w:val="24"/>
              </w:rPr>
              <w:t xml:space="preserve">6. </w:t>
            </w:r>
            <w:r>
              <w:rPr>
                <w:rFonts w:ascii="Times New Roman" w:hAnsi="Times New Roman" w:cs="Times New Roman"/>
                <w:sz w:val="24"/>
                <w:szCs w:val="24"/>
              </w:rPr>
              <w:t>Izglītības iestādes darbinieku</w:t>
            </w:r>
            <w:r w:rsidRPr="009A5F8B">
              <w:rPr>
                <w:rFonts w:ascii="Times New Roman" w:hAnsi="Times New Roman" w:cs="Times New Roman"/>
                <w:sz w:val="24"/>
                <w:szCs w:val="24"/>
              </w:rPr>
              <w:t xml:space="preserve"> apmācības un atbalsts </w:t>
            </w:r>
            <w:r>
              <w:rPr>
                <w:rFonts w:ascii="Times New Roman" w:hAnsi="Times New Roman" w:cs="Times New Roman"/>
                <w:sz w:val="24"/>
                <w:szCs w:val="24"/>
              </w:rPr>
              <w:t>izglītības iestādes darbiniekiem</w:t>
            </w:r>
          </w:p>
        </w:tc>
        <w:tc>
          <w:tcPr>
            <w:tcW w:w="1655" w:type="pct"/>
          </w:tcPr>
          <w:p w14:paraId="0E778F15" w14:textId="77777777" w:rsidR="005D4FE9" w:rsidRPr="00B2742B" w:rsidRDefault="005D4FE9" w:rsidP="00CF7DA7">
            <w:pPr>
              <w:rPr>
                <w:rFonts w:ascii="Times New Roman" w:hAnsi="Times New Roman" w:cs="Times New Roman"/>
                <w:sz w:val="24"/>
                <w:szCs w:val="24"/>
              </w:rPr>
            </w:pPr>
            <w:r w:rsidRPr="00B2742B">
              <w:rPr>
                <w:rFonts w:ascii="Times New Roman" w:hAnsi="Times New Roman" w:cs="Times New Roman"/>
                <w:sz w:val="24"/>
                <w:szCs w:val="24"/>
              </w:rPr>
              <w:t xml:space="preserve">6.1. </w:t>
            </w:r>
            <w:r w:rsidRPr="00CC4E9D">
              <w:rPr>
                <w:rFonts w:ascii="Times New Roman" w:hAnsi="Times New Roman" w:cs="Times New Roman"/>
                <w:sz w:val="24"/>
                <w:szCs w:val="24"/>
              </w:rPr>
              <w:t xml:space="preserve">Tiek veicināta </w:t>
            </w:r>
            <w:r>
              <w:rPr>
                <w:rFonts w:ascii="Times New Roman" w:hAnsi="Times New Roman" w:cs="Times New Roman"/>
                <w:sz w:val="24"/>
                <w:szCs w:val="24"/>
              </w:rPr>
              <w:t xml:space="preserve">izglītības iestādes darbinieku </w:t>
            </w:r>
            <w:r w:rsidRPr="00CC4E9D">
              <w:rPr>
                <w:rFonts w:ascii="Times New Roman" w:hAnsi="Times New Roman" w:cs="Times New Roman"/>
                <w:sz w:val="24"/>
                <w:szCs w:val="24"/>
              </w:rPr>
              <w:t>dalība apmācībās par veselības veicināšanas jautājumiem</w:t>
            </w:r>
            <w:r>
              <w:rPr>
                <w:rFonts w:ascii="Times New Roman" w:hAnsi="Times New Roman" w:cs="Times New Roman"/>
                <w:sz w:val="24"/>
                <w:szCs w:val="24"/>
              </w:rPr>
              <w:t>. Izglītības iestādes darbinieki</w:t>
            </w:r>
            <w:r w:rsidRPr="00412963">
              <w:rPr>
                <w:rFonts w:ascii="Times New Roman" w:hAnsi="Times New Roman" w:cs="Times New Roman"/>
                <w:sz w:val="24"/>
                <w:szCs w:val="24"/>
              </w:rPr>
              <w:t xml:space="preserve"> gada laikā ir pilnveidojuši savu profesionālo kompetenci bērnu tiesību aizsardzībā un veselības izglītībā (A programma)</w:t>
            </w:r>
          </w:p>
        </w:tc>
        <w:tc>
          <w:tcPr>
            <w:tcW w:w="282" w:type="pct"/>
          </w:tcPr>
          <w:p w14:paraId="1BB8C716" w14:textId="77777777" w:rsidR="005D4FE9" w:rsidRPr="00664AB6" w:rsidRDefault="005D4FE9" w:rsidP="00CF7DA7">
            <w:pPr>
              <w:rPr>
                <w:rFonts w:ascii="Times New Roman" w:hAnsi="Times New Roman" w:cs="Times New Roman"/>
                <w:i/>
                <w:sz w:val="24"/>
                <w:szCs w:val="24"/>
              </w:rPr>
            </w:pPr>
          </w:p>
        </w:tc>
        <w:tc>
          <w:tcPr>
            <w:tcW w:w="282" w:type="pct"/>
          </w:tcPr>
          <w:p w14:paraId="1ABA6226" w14:textId="77777777" w:rsidR="005D4FE9" w:rsidRPr="00664AB6" w:rsidRDefault="005D4FE9" w:rsidP="00CF7DA7">
            <w:pPr>
              <w:rPr>
                <w:rFonts w:ascii="Times New Roman" w:hAnsi="Times New Roman" w:cs="Times New Roman"/>
                <w:i/>
                <w:sz w:val="24"/>
                <w:szCs w:val="24"/>
              </w:rPr>
            </w:pPr>
          </w:p>
        </w:tc>
        <w:tc>
          <w:tcPr>
            <w:tcW w:w="281" w:type="pct"/>
          </w:tcPr>
          <w:p w14:paraId="7B540665" w14:textId="77777777" w:rsidR="005D4FE9" w:rsidRPr="00664AB6" w:rsidRDefault="005D4FE9" w:rsidP="00CF7DA7">
            <w:pPr>
              <w:rPr>
                <w:rFonts w:ascii="Times New Roman" w:hAnsi="Times New Roman" w:cs="Times New Roman"/>
                <w:i/>
                <w:sz w:val="24"/>
                <w:szCs w:val="24"/>
              </w:rPr>
            </w:pPr>
          </w:p>
        </w:tc>
        <w:tc>
          <w:tcPr>
            <w:tcW w:w="226" w:type="pct"/>
          </w:tcPr>
          <w:p w14:paraId="6186528A" w14:textId="77777777" w:rsidR="005D4FE9" w:rsidRPr="00664AB6" w:rsidRDefault="005D4FE9" w:rsidP="00CF7DA7">
            <w:pPr>
              <w:rPr>
                <w:rFonts w:ascii="Times New Roman" w:hAnsi="Times New Roman" w:cs="Times New Roman"/>
                <w:i/>
                <w:sz w:val="24"/>
                <w:szCs w:val="24"/>
              </w:rPr>
            </w:pPr>
          </w:p>
        </w:tc>
        <w:tc>
          <w:tcPr>
            <w:tcW w:w="226" w:type="pct"/>
          </w:tcPr>
          <w:p w14:paraId="79197017" w14:textId="77777777" w:rsidR="005D4FE9" w:rsidRPr="00664AB6" w:rsidRDefault="005D4FE9" w:rsidP="00CF7DA7">
            <w:pPr>
              <w:rPr>
                <w:rFonts w:ascii="Times New Roman" w:hAnsi="Times New Roman" w:cs="Times New Roman"/>
                <w:i/>
                <w:sz w:val="24"/>
                <w:szCs w:val="24"/>
              </w:rPr>
            </w:pPr>
          </w:p>
        </w:tc>
        <w:tc>
          <w:tcPr>
            <w:tcW w:w="227" w:type="pct"/>
          </w:tcPr>
          <w:p w14:paraId="5FEE1B23" w14:textId="77777777" w:rsidR="005D4FE9" w:rsidRPr="00664AB6" w:rsidRDefault="005D4FE9" w:rsidP="00CF7DA7">
            <w:pPr>
              <w:rPr>
                <w:rFonts w:ascii="Times New Roman" w:hAnsi="Times New Roman" w:cs="Times New Roman"/>
                <w:i/>
                <w:sz w:val="24"/>
                <w:szCs w:val="24"/>
              </w:rPr>
            </w:pPr>
          </w:p>
        </w:tc>
      </w:tr>
      <w:tr w:rsidR="005D4FE9" w14:paraId="3F0C4C9C" w14:textId="77777777" w:rsidTr="00CF7DA7">
        <w:trPr>
          <w:trHeight w:val="412"/>
        </w:trPr>
        <w:tc>
          <w:tcPr>
            <w:tcW w:w="815" w:type="pct"/>
            <w:vMerge/>
            <w:shd w:val="clear" w:color="auto" w:fill="D9D9D9" w:themeFill="background1" w:themeFillShade="D9"/>
          </w:tcPr>
          <w:p w14:paraId="65C74EF9" w14:textId="77777777" w:rsidR="005D4FE9" w:rsidRDefault="005D4FE9" w:rsidP="00CF7DA7">
            <w:pPr>
              <w:jc w:val="center"/>
              <w:rPr>
                <w:rFonts w:ascii="Times New Roman" w:hAnsi="Times New Roman" w:cs="Times New Roman"/>
                <w:b/>
                <w:sz w:val="24"/>
                <w:szCs w:val="24"/>
              </w:rPr>
            </w:pPr>
          </w:p>
        </w:tc>
        <w:tc>
          <w:tcPr>
            <w:tcW w:w="1007" w:type="pct"/>
            <w:vMerge/>
          </w:tcPr>
          <w:p w14:paraId="2A2D9C52" w14:textId="77777777" w:rsidR="005D4FE9" w:rsidRPr="009A5F8B" w:rsidRDefault="005D4FE9" w:rsidP="00CF7DA7">
            <w:pPr>
              <w:rPr>
                <w:rFonts w:ascii="Times New Roman" w:hAnsi="Times New Roman" w:cs="Times New Roman"/>
                <w:sz w:val="24"/>
                <w:szCs w:val="24"/>
              </w:rPr>
            </w:pPr>
          </w:p>
        </w:tc>
        <w:tc>
          <w:tcPr>
            <w:tcW w:w="1655" w:type="pct"/>
          </w:tcPr>
          <w:p w14:paraId="32D2C4EA" w14:textId="77777777" w:rsidR="005D4FE9" w:rsidRPr="00B2742B" w:rsidRDefault="005D4FE9" w:rsidP="00CF7DA7">
            <w:pPr>
              <w:rPr>
                <w:rFonts w:ascii="Times New Roman" w:hAnsi="Times New Roman" w:cs="Times New Roman"/>
                <w:sz w:val="24"/>
                <w:szCs w:val="24"/>
              </w:rPr>
            </w:pPr>
            <w:r w:rsidRPr="00B2742B">
              <w:rPr>
                <w:rFonts w:ascii="Times New Roman" w:hAnsi="Times New Roman" w:cs="Times New Roman"/>
                <w:sz w:val="24"/>
                <w:szCs w:val="24"/>
              </w:rPr>
              <w:t xml:space="preserve">6.2. </w:t>
            </w:r>
            <w:r w:rsidRPr="00CC4E9D">
              <w:rPr>
                <w:rFonts w:ascii="Times New Roman" w:hAnsi="Times New Roman" w:cs="Times New Roman"/>
                <w:sz w:val="24"/>
                <w:szCs w:val="24"/>
              </w:rPr>
              <w:t xml:space="preserve">Tiek veicināta </w:t>
            </w:r>
            <w:r>
              <w:rPr>
                <w:rFonts w:ascii="Times New Roman" w:hAnsi="Times New Roman" w:cs="Times New Roman"/>
                <w:sz w:val="24"/>
                <w:szCs w:val="24"/>
              </w:rPr>
              <w:t>izglītības iestādes darbinieku</w:t>
            </w:r>
            <w:r w:rsidRPr="00B2742B">
              <w:rPr>
                <w:rFonts w:ascii="Times New Roman" w:hAnsi="Times New Roman" w:cs="Times New Roman"/>
                <w:sz w:val="24"/>
                <w:szCs w:val="24"/>
              </w:rPr>
              <w:t xml:space="preserve"> dalība </w:t>
            </w:r>
            <w:r w:rsidRPr="00B2742B">
              <w:rPr>
                <w:rFonts w:ascii="Times New Roman" w:hAnsi="Times New Roman" w:cs="Times New Roman"/>
                <w:sz w:val="24"/>
                <w:szCs w:val="24"/>
              </w:rPr>
              <w:lastRenderedPageBreak/>
              <w:t>pieredzes apmaiņas programmās</w:t>
            </w:r>
          </w:p>
        </w:tc>
        <w:tc>
          <w:tcPr>
            <w:tcW w:w="282" w:type="pct"/>
          </w:tcPr>
          <w:p w14:paraId="5AD917A7" w14:textId="77777777" w:rsidR="005D4FE9" w:rsidRPr="00664AB6" w:rsidRDefault="005D4FE9" w:rsidP="00CF7DA7">
            <w:pPr>
              <w:rPr>
                <w:rFonts w:ascii="Times New Roman" w:hAnsi="Times New Roman" w:cs="Times New Roman"/>
                <w:i/>
                <w:sz w:val="24"/>
                <w:szCs w:val="24"/>
              </w:rPr>
            </w:pPr>
          </w:p>
        </w:tc>
        <w:tc>
          <w:tcPr>
            <w:tcW w:w="282" w:type="pct"/>
          </w:tcPr>
          <w:p w14:paraId="556D48EB" w14:textId="77777777" w:rsidR="005D4FE9" w:rsidRPr="00664AB6" w:rsidRDefault="005D4FE9" w:rsidP="00CF7DA7">
            <w:pPr>
              <w:rPr>
                <w:rFonts w:ascii="Times New Roman" w:hAnsi="Times New Roman" w:cs="Times New Roman"/>
                <w:i/>
                <w:sz w:val="24"/>
                <w:szCs w:val="24"/>
              </w:rPr>
            </w:pPr>
          </w:p>
        </w:tc>
        <w:tc>
          <w:tcPr>
            <w:tcW w:w="281" w:type="pct"/>
          </w:tcPr>
          <w:p w14:paraId="5C9344BF" w14:textId="77777777" w:rsidR="005D4FE9" w:rsidRPr="00664AB6" w:rsidRDefault="005D4FE9" w:rsidP="00CF7DA7">
            <w:pPr>
              <w:rPr>
                <w:rFonts w:ascii="Times New Roman" w:hAnsi="Times New Roman" w:cs="Times New Roman"/>
                <w:i/>
                <w:sz w:val="24"/>
                <w:szCs w:val="24"/>
              </w:rPr>
            </w:pPr>
          </w:p>
        </w:tc>
        <w:tc>
          <w:tcPr>
            <w:tcW w:w="226" w:type="pct"/>
          </w:tcPr>
          <w:p w14:paraId="18C14A60" w14:textId="77777777" w:rsidR="005D4FE9" w:rsidRPr="00664AB6" w:rsidRDefault="005D4FE9" w:rsidP="00CF7DA7">
            <w:pPr>
              <w:rPr>
                <w:rFonts w:ascii="Times New Roman" w:hAnsi="Times New Roman" w:cs="Times New Roman"/>
                <w:i/>
                <w:sz w:val="24"/>
                <w:szCs w:val="24"/>
              </w:rPr>
            </w:pPr>
          </w:p>
        </w:tc>
        <w:tc>
          <w:tcPr>
            <w:tcW w:w="226" w:type="pct"/>
          </w:tcPr>
          <w:p w14:paraId="4A4F096F" w14:textId="77777777" w:rsidR="005D4FE9" w:rsidRPr="00664AB6" w:rsidRDefault="005D4FE9" w:rsidP="00CF7DA7">
            <w:pPr>
              <w:rPr>
                <w:rFonts w:ascii="Times New Roman" w:hAnsi="Times New Roman" w:cs="Times New Roman"/>
                <w:i/>
                <w:sz w:val="24"/>
                <w:szCs w:val="24"/>
              </w:rPr>
            </w:pPr>
          </w:p>
        </w:tc>
        <w:tc>
          <w:tcPr>
            <w:tcW w:w="227" w:type="pct"/>
          </w:tcPr>
          <w:p w14:paraId="5529C8E1" w14:textId="77777777" w:rsidR="005D4FE9" w:rsidRPr="00664AB6" w:rsidRDefault="005D4FE9" w:rsidP="00CF7DA7">
            <w:pPr>
              <w:rPr>
                <w:rFonts w:ascii="Times New Roman" w:hAnsi="Times New Roman" w:cs="Times New Roman"/>
                <w:i/>
                <w:sz w:val="24"/>
                <w:szCs w:val="24"/>
              </w:rPr>
            </w:pPr>
          </w:p>
        </w:tc>
      </w:tr>
      <w:tr w:rsidR="005D4FE9" w:rsidRPr="00FC396A" w14:paraId="3420B41A" w14:textId="77777777" w:rsidTr="00CF7DA7">
        <w:trPr>
          <w:trHeight w:val="412"/>
        </w:trPr>
        <w:tc>
          <w:tcPr>
            <w:tcW w:w="815" w:type="pct"/>
            <w:vMerge/>
            <w:shd w:val="clear" w:color="auto" w:fill="D9D9D9" w:themeFill="background1" w:themeFillShade="D9"/>
          </w:tcPr>
          <w:p w14:paraId="55E3D396" w14:textId="77777777" w:rsidR="005D4FE9" w:rsidRDefault="005D4FE9" w:rsidP="00CF7DA7">
            <w:pPr>
              <w:jc w:val="center"/>
              <w:rPr>
                <w:rFonts w:ascii="Times New Roman" w:hAnsi="Times New Roman" w:cs="Times New Roman"/>
                <w:b/>
                <w:sz w:val="24"/>
                <w:szCs w:val="24"/>
              </w:rPr>
            </w:pPr>
          </w:p>
        </w:tc>
        <w:tc>
          <w:tcPr>
            <w:tcW w:w="1007" w:type="pct"/>
            <w:vMerge/>
          </w:tcPr>
          <w:p w14:paraId="2039164F" w14:textId="77777777" w:rsidR="005D4FE9" w:rsidRPr="00664AB6" w:rsidRDefault="005D4FE9" w:rsidP="00CF7DA7">
            <w:pPr>
              <w:rPr>
                <w:rFonts w:ascii="Times New Roman" w:hAnsi="Times New Roman" w:cs="Times New Roman"/>
                <w:i/>
                <w:sz w:val="24"/>
                <w:szCs w:val="24"/>
              </w:rPr>
            </w:pPr>
          </w:p>
        </w:tc>
        <w:tc>
          <w:tcPr>
            <w:tcW w:w="1655" w:type="pct"/>
          </w:tcPr>
          <w:p w14:paraId="49198EFE" w14:textId="77777777" w:rsidR="005D4FE9" w:rsidRPr="00B2742B" w:rsidRDefault="005D4FE9" w:rsidP="00CF7DA7">
            <w:pPr>
              <w:rPr>
                <w:rFonts w:ascii="Times New Roman" w:hAnsi="Times New Roman" w:cs="Times New Roman"/>
                <w:sz w:val="24"/>
                <w:szCs w:val="24"/>
              </w:rPr>
            </w:pPr>
            <w:r w:rsidRPr="00B2742B">
              <w:rPr>
                <w:rFonts w:ascii="Times New Roman" w:hAnsi="Times New Roman" w:cs="Times New Roman"/>
                <w:sz w:val="24"/>
                <w:szCs w:val="24"/>
              </w:rPr>
              <w:t xml:space="preserve">6.3. </w:t>
            </w:r>
            <w:r>
              <w:rPr>
                <w:rFonts w:ascii="Times New Roman" w:hAnsi="Times New Roman" w:cs="Times New Roman"/>
                <w:sz w:val="24"/>
                <w:szCs w:val="24"/>
              </w:rPr>
              <w:t>Izglītības iestādes darbiniekiem</w:t>
            </w:r>
            <w:r w:rsidRPr="00B2742B">
              <w:rPr>
                <w:rFonts w:ascii="Times New Roman" w:hAnsi="Times New Roman" w:cs="Times New Roman"/>
                <w:sz w:val="24"/>
                <w:szCs w:val="24"/>
              </w:rPr>
              <w:t xml:space="preserve"> ir pieejami dažādi metodiskie materiāli, tai skaitā </w:t>
            </w:r>
            <w:r w:rsidRPr="003A73C0">
              <w:rPr>
                <w:rFonts w:ascii="Times New Roman" w:hAnsi="Times New Roman" w:cs="Times New Roman"/>
                <w:sz w:val="24"/>
                <w:szCs w:val="24"/>
              </w:rPr>
              <w:t>Veselību veicinošo skolu tīkla</w:t>
            </w:r>
            <w:r w:rsidRPr="00BB5ABF">
              <w:rPr>
                <w:rFonts w:ascii="Times New Roman" w:hAnsi="Times New Roman" w:cs="Times New Roman"/>
                <w:sz w:val="24"/>
                <w:szCs w:val="24"/>
              </w:rPr>
              <w:t xml:space="preserve"> </w:t>
            </w:r>
            <w:r w:rsidRPr="00B2742B">
              <w:rPr>
                <w:rFonts w:ascii="Times New Roman" w:hAnsi="Times New Roman" w:cs="Times New Roman"/>
                <w:sz w:val="24"/>
                <w:szCs w:val="24"/>
              </w:rPr>
              <w:t xml:space="preserve"> ietvaros sagatavotie informatīvie materiāli,  zināšanu papildināšanai un izmantošanai darbā veselības izglītības pasniegšanā</w:t>
            </w:r>
          </w:p>
        </w:tc>
        <w:tc>
          <w:tcPr>
            <w:tcW w:w="282" w:type="pct"/>
          </w:tcPr>
          <w:p w14:paraId="748F8C3F" w14:textId="77777777" w:rsidR="005D4FE9" w:rsidRPr="00664AB6" w:rsidRDefault="005D4FE9" w:rsidP="00CF7DA7">
            <w:pPr>
              <w:rPr>
                <w:rFonts w:ascii="Times New Roman" w:hAnsi="Times New Roman" w:cs="Times New Roman"/>
                <w:i/>
                <w:sz w:val="24"/>
                <w:szCs w:val="24"/>
              </w:rPr>
            </w:pPr>
          </w:p>
        </w:tc>
        <w:tc>
          <w:tcPr>
            <w:tcW w:w="282" w:type="pct"/>
          </w:tcPr>
          <w:p w14:paraId="42045542" w14:textId="77777777" w:rsidR="005D4FE9" w:rsidRPr="00664AB6" w:rsidRDefault="005D4FE9" w:rsidP="00CF7DA7">
            <w:pPr>
              <w:rPr>
                <w:rFonts w:ascii="Times New Roman" w:hAnsi="Times New Roman" w:cs="Times New Roman"/>
                <w:i/>
                <w:sz w:val="24"/>
                <w:szCs w:val="24"/>
              </w:rPr>
            </w:pPr>
          </w:p>
        </w:tc>
        <w:tc>
          <w:tcPr>
            <w:tcW w:w="281" w:type="pct"/>
          </w:tcPr>
          <w:p w14:paraId="3B478EEE" w14:textId="77777777" w:rsidR="005D4FE9" w:rsidRPr="00664AB6" w:rsidRDefault="005D4FE9" w:rsidP="00CF7DA7">
            <w:pPr>
              <w:rPr>
                <w:rFonts w:ascii="Times New Roman" w:hAnsi="Times New Roman" w:cs="Times New Roman"/>
                <w:i/>
                <w:sz w:val="24"/>
                <w:szCs w:val="24"/>
              </w:rPr>
            </w:pPr>
          </w:p>
        </w:tc>
        <w:tc>
          <w:tcPr>
            <w:tcW w:w="226" w:type="pct"/>
          </w:tcPr>
          <w:p w14:paraId="43432504" w14:textId="77777777" w:rsidR="005D4FE9" w:rsidRPr="00664AB6" w:rsidRDefault="005D4FE9" w:rsidP="00CF7DA7">
            <w:pPr>
              <w:rPr>
                <w:rFonts w:ascii="Times New Roman" w:hAnsi="Times New Roman" w:cs="Times New Roman"/>
                <w:i/>
                <w:sz w:val="24"/>
                <w:szCs w:val="24"/>
              </w:rPr>
            </w:pPr>
          </w:p>
        </w:tc>
        <w:tc>
          <w:tcPr>
            <w:tcW w:w="226" w:type="pct"/>
          </w:tcPr>
          <w:p w14:paraId="01EFDB28" w14:textId="77777777" w:rsidR="005D4FE9" w:rsidRPr="00664AB6" w:rsidRDefault="005D4FE9" w:rsidP="00CF7DA7">
            <w:pPr>
              <w:rPr>
                <w:rFonts w:ascii="Times New Roman" w:hAnsi="Times New Roman" w:cs="Times New Roman"/>
                <w:i/>
                <w:sz w:val="24"/>
                <w:szCs w:val="24"/>
              </w:rPr>
            </w:pPr>
          </w:p>
        </w:tc>
        <w:tc>
          <w:tcPr>
            <w:tcW w:w="227" w:type="pct"/>
          </w:tcPr>
          <w:p w14:paraId="69B732B2" w14:textId="77777777" w:rsidR="005D4FE9" w:rsidRPr="00664AB6" w:rsidRDefault="005D4FE9" w:rsidP="00CF7DA7">
            <w:pPr>
              <w:rPr>
                <w:rFonts w:ascii="Times New Roman" w:hAnsi="Times New Roman" w:cs="Times New Roman"/>
                <w:i/>
                <w:sz w:val="24"/>
                <w:szCs w:val="24"/>
              </w:rPr>
            </w:pPr>
          </w:p>
        </w:tc>
      </w:tr>
      <w:tr w:rsidR="005D4FE9" w:rsidRPr="00FC396A" w14:paraId="2A05E05D" w14:textId="77777777" w:rsidTr="00CF7DA7">
        <w:trPr>
          <w:trHeight w:val="998"/>
        </w:trPr>
        <w:tc>
          <w:tcPr>
            <w:tcW w:w="815" w:type="pct"/>
            <w:vMerge w:val="restart"/>
            <w:shd w:val="clear" w:color="auto" w:fill="D9D9D9" w:themeFill="background1" w:themeFillShade="D9"/>
          </w:tcPr>
          <w:p w14:paraId="65AA2754"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Politika un plānošana</w:t>
            </w:r>
          </w:p>
        </w:tc>
        <w:tc>
          <w:tcPr>
            <w:tcW w:w="1007" w:type="pct"/>
            <w:vMerge w:val="restart"/>
          </w:tcPr>
          <w:p w14:paraId="4BB3B235" w14:textId="77777777" w:rsidR="005D4FE9" w:rsidRPr="00CC4E9D" w:rsidRDefault="005D4FE9" w:rsidP="00CF7DA7">
            <w:pPr>
              <w:rPr>
                <w:rFonts w:ascii="Times New Roman" w:hAnsi="Times New Roman" w:cs="Times New Roman"/>
                <w:sz w:val="24"/>
                <w:szCs w:val="24"/>
              </w:rPr>
            </w:pPr>
            <w:r>
              <w:rPr>
                <w:rFonts w:ascii="Times New Roman" w:hAnsi="Times New Roman" w:cs="Times New Roman"/>
                <w:sz w:val="24"/>
                <w:szCs w:val="24"/>
              </w:rPr>
              <w:t>7. Izglītības iestāde</w:t>
            </w:r>
            <w:r w:rsidRPr="004A723C">
              <w:rPr>
                <w:rFonts w:ascii="Times New Roman" w:hAnsi="Times New Roman" w:cs="Times New Roman"/>
                <w:sz w:val="24"/>
                <w:szCs w:val="24"/>
              </w:rPr>
              <w:t xml:space="preserve"> īsteno veselību veicinošu politiku un praksi</w:t>
            </w:r>
          </w:p>
        </w:tc>
        <w:tc>
          <w:tcPr>
            <w:tcW w:w="1655" w:type="pct"/>
          </w:tcPr>
          <w:p w14:paraId="47C87C49" w14:textId="77777777" w:rsidR="005D4FE9" w:rsidRPr="00F141FE" w:rsidRDefault="005D4FE9" w:rsidP="00CF7DA7">
            <w:pPr>
              <w:rPr>
                <w:rFonts w:ascii="Times New Roman" w:hAnsi="Times New Roman" w:cs="Times New Roman"/>
                <w:sz w:val="24"/>
                <w:szCs w:val="24"/>
              </w:rPr>
            </w:pPr>
            <w:r>
              <w:rPr>
                <w:rFonts w:ascii="Times New Roman" w:hAnsi="Times New Roman" w:cs="Times New Roman"/>
                <w:sz w:val="24"/>
                <w:szCs w:val="24"/>
              </w:rPr>
              <w:t xml:space="preserve">7.1. </w:t>
            </w:r>
            <w:r w:rsidRPr="006D412D">
              <w:rPr>
                <w:rFonts w:ascii="Times New Roman" w:hAnsi="Times New Roman" w:cs="Times New Roman"/>
                <w:sz w:val="24"/>
                <w:szCs w:val="24"/>
              </w:rPr>
              <w:t>Izglītības iestāde veicina veselīgu uztura paradumu veidošanu dažādu pasākumu vai aktivitāšu ietvaros (pārgājienos, klases vakaros, u.c. pasākumos)</w:t>
            </w:r>
          </w:p>
        </w:tc>
        <w:tc>
          <w:tcPr>
            <w:tcW w:w="282" w:type="pct"/>
          </w:tcPr>
          <w:p w14:paraId="7154DEF9" w14:textId="77777777" w:rsidR="005D4FE9" w:rsidRPr="005B578B" w:rsidRDefault="005D4FE9" w:rsidP="00CF7DA7">
            <w:pPr>
              <w:rPr>
                <w:rFonts w:ascii="Times New Roman" w:hAnsi="Times New Roman" w:cs="Times New Roman"/>
                <w:sz w:val="24"/>
                <w:szCs w:val="24"/>
              </w:rPr>
            </w:pPr>
          </w:p>
        </w:tc>
        <w:tc>
          <w:tcPr>
            <w:tcW w:w="282" w:type="pct"/>
          </w:tcPr>
          <w:p w14:paraId="5FFAEA38" w14:textId="77777777" w:rsidR="005D4FE9" w:rsidRPr="005B578B" w:rsidRDefault="005D4FE9" w:rsidP="00CF7DA7">
            <w:pPr>
              <w:rPr>
                <w:rFonts w:ascii="Times New Roman" w:hAnsi="Times New Roman" w:cs="Times New Roman"/>
                <w:sz w:val="24"/>
                <w:szCs w:val="24"/>
              </w:rPr>
            </w:pPr>
          </w:p>
        </w:tc>
        <w:tc>
          <w:tcPr>
            <w:tcW w:w="281" w:type="pct"/>
          </w:tcPr>
          <w:p w14:paraId="37F8589C" w14:textId="77777777" w:rsidR="005D4FE9" w:rsidRPr="005B578B" w:rsidRDefault="005D4FE9" w:rsidP="00CF7DA7">
            <w:pPr>
              <w:rPr>
                <w:rFonts w:ascii="Times New Roman" w:hAnsi="Times New Roman" w:cs="Times New Roman"/>
                <w:sz w:val="24"/>
                <w:szCs w:val="24"/>
              </w:rPr>
            </w:pPr>
          </w:p>
        </w:tc>
        <w:tc>
          <w:tcPr>
            <w:tcW w:w="226" w:type="pct"/>
          </w:tcPr>
          <w:p w14:paraId="4D6C3296" w14:textId="77777777" w:rsidR="005D4FE9" w:rsidRPr="005B578B" w:rsidRDefault="005D4FE9" w:rsidP="00CF7DA7">
            <w:pPr>
              <w:rPr>
                <w:rFonts w:ascii="Times New Roman" w:hAnsi="Times New Roman" w:cs="Times New Roman"/>
                <w:sz w:val="24"/>
                <w:szCs w:val="24"/>
              </w:rPr>
            </w:pPr>
          </w:p>
        </w:tc>
        <w:tc>
          <w:tcPr>
            <w:tcW w:w="226" w:type="pct"/>
          </w:tcPr>
          <w:p w14:paraId="4ADD7D22" w14:textId="77777777" w:rsidR="005D4FE9" w:rsidRPr="005B578B" w:rsidRDefault="005D4FE9" w:rsidP="00CF7DA7">
            <w:pPr>
              <w:rPr>
                <w:rFonts w:ascii="Times New Roman" w:hAnsi="Times New Roman" w:cs="Times New Roman"/>
                <w:sz w:val="24"/>
                <w:szCs w:val="24"/>
              </w:rPr>
            </w:pPr>
          </w:p>
        </w:tc>
        <w:tc>
          <w:tcPr>
            <w:tcW w:w="227" w:type="pct"/>
          </w:tcPr>
          <w:p w14:paraId="2E16569F" w14:textId="77777777" w:rsidR="005D4FE9" w:rsidRPr="005B578B" w:rsidRDefault="005D4FE9" w:rsidP="00CF7DA7">
            <w:pPr>
              <w:rPr>
                <w:rFonts w:ascii="Times New Roman" w:hAnsi="Times New Roman" w:cs="Times New Roman"/>
                <w:sz w:val="24"/>
                <w:szCs w:val="24"/>
              </w:rPr>
            </w:pPr>
          </w:p>
        </w:tc>
      </w:tr>
      <w:tr w:rsidR="005D4FE9" w:rsidRPr="00FC396A" w14:paraId="3C5A4448" w14:textId="77777777" w:rsidTr="00CF7DA7">
        <w:trPr>
          <w:trHeight w:val="1448"/>
        </w:trPr>
        <w:tc>
          <w:tcPr>
            <w:tcW w:w="815" w:type="pct"/>
            <w:vMerge/>
            <w:shd w:val="clear" w:color="auto" w:fill="D9D9D9" w:themeFill="background1" w:themeFillShade="D9"/>
          </w:tcPr>
          <w:p w14:paraId="3E7D1804" w14:textId="77777777" w:rsidR="005D4FE9" w:rsidRDefault="005D4FE9" w:rsidP="00CF7DA7">
            <w:pPr>
              <w:jc w:val="center"/>
              <w:rPr>
                <w:rFonts w:ascii="Times New Roman" w:hAnsi="Times New Roman" w:cs="Times New Roman"/>
                <w:b/>
                <w:sz w:val="24"/>
                <w:szCs w:val="24"/>
              </w:rPr>
            </w:pPr>
          </w:p>
        </w:tc>
        <w:tc>
          <w:tcPr>
            <w:tcW w:w="1007" w:type="pct"/>
            <w:vMerge/>
          </w:tcPr>
          <w:p w14:paraId="600F2F30" w14:textId="77777777" w:rsidR="005D4FE9" w:rsidRPr="00C31436" w:rsidRDefault="005D4FE9" w:rsidP="00CF7DA7">
            <w:pPr>
              <w:rPr>
                <w:rFonts w:ascii="Times New Roman" w:hAnsi="Times New Roman" w:cs="Times New Roman"/>
                <w:i/>
                <w:color w:val="FF0000"/>
                <w:sz w:val="24"/>
                <w:szCs w:val="24"/>
              </w:rPr>
            </w:pPr>
          </w:p>
        </w:tc>
        <w:tc>
          <w:tcPr>
            <w:tcW w:w="1655" w:type="pct"/>
          </w:tcPr>
          <w:p w14:paraId="41922731" w14:textId="77777777" w:rsidR="005D4FE9" w:rsidRDefault="005D4FE9" w:rsidP="00CF7DA7">
            <w:pPr>
              <w:rPr>
                <w:rFonts w:ascii="Times New Roman" w:hAnsi="Times New Roman" w:cs="Times New Roman"/>
                <w:sz w:val="24"/>
                <w:szCs w:val="24"/>
              </w:rPr>
            </w:pPr>
            <w:r>
              <w:rPr>
                <w:rFonts w:ascii="Times New Roman" w:hAnsi="Times New Roman" w:cs="Times New Roman"/>
                <w:sz w:val="24"/>
                <w:szCs w:val="24"/>
              </w:rPr>
              <w:t>7</w:t>
            </w:r>
            <w:r w:rsidRPr="00F141FE">
              <w:rPr>
                <w:rFonts w:ascii="Times New Roman" w:hAnsi="Times New Roman" w:cs="Times New Roman"/>
                <w:sz w:val="24"/>
                <w:szCs w:val="24"/>
              </w:rPr>
              <w:t>.</w:t>
            </w:r>
            <w:r>
              <w:rPr>
                <w:rFonts w:ascii="Times New Roman" w:hAnsi="Times New Roman" w:cs="Times New Roman"/>
                <w:sz w:val="24"/>
                <w:szCs w:val="24"/>
              </w:rPr>
              <w:t>2</w:t>
            </w:r>
            <w:r w:rsidRPr="00F141FE">
              <w:rPr>
                <w:rFonts w:ascii="Times New Roman" w:hAnsi="Times New Roman" w:cs="Times New Roman"/>
                <w:sz w:val="24"/>
                <w:szCs w:val="24"/>
              </w:rPr>
              <w:t xml:space="preserve">. </w:t>
            </w:r>
            <w:r w:rsidRPr="006D412D">
              <w:rPr>
                <w:rFonts w:ascii="Times New Roman" w:hAnsi="Times New Roman" w:cs="Times New Roman"/>
                <w:sz w:val="24"/>
                <w:szCs w:val="24"/>
              </w:rPr>
              <w:t>Pusdienu pārtraukumi (starpbrīži) tiek organizēti ne agrāk par plkst. 11.00 un tā, lai nodrošinātu nesteidzīgu un patīkamu ēdienreizi (vismaz 30 minūtes)</w:t>
            </w:r>
          </w:p>
        </w:tc>
        <w:tc>
          <w:tcPr>
            <w:tcW w:w="282" w:type="pct"/>
          </w:tcPr>
          <w:p w14:paraId="1EF66C14" w14:textId="77777777" w:rsidR="005D4FE9" w:rsidRPr="005B578B" w:rsidRDefault="005D4FE9" w:rsidP="00CF7DA7">
            <w:pPr>
              <w:rPr>
                <w:rFonts w:ascii="Times New Roman" w:hAnsi="Times New Roman" w:cs="Times New Roman"/>
                <w:sz w:val="24"/>
                <w:szCs w:val="24"/>
              </w:rPr>
            </w:pPr>
          </w:p>
        </w:tc>
        <w:tc>
          <w:tcPr>
            <w:tcW w:w="282" w:type="pct"/>
          </w:tcPr>
          <w:p w14:paraId="6E9CF69B" w14:textId="77777777" w:rsidR="005D4FE9" w:rsidRPr="005B578B" w:rsidRDefault="005D4FE9" w:rsidP="00CF7DA7">
            <w:pPr>
              <w:rPr>
                <w:rFonts w:ascii="Times New Roman" w:hAnsi="Times New Roman" w:cs="Times New Roman"/>
                <w:sz w:val="24"/>
                <w:szCs w:val="24"/>
              </w:rPr>
            </w:pPr>
          </w:p>
        </w:tc>
        <w:tc>
          <w:tcPr>
            <w:tcW w:w="281" w:type="pct"/>
          </w:tcPr>
          <w:p w14:paraId="16AD931E" w14:textId="77777777" w:rsidR="005D4FE9" w:rsidRPr="005B578B" w:rsidRDefault="005D4FE9" w:rsidP="00CF7DA7">
            <w:pPr>
              <w:rPr>
                <w:rFonts w:ascii="Times New Roman" w:hAnsi="Times New Roman" w:cs="Times New Roman"/>
                <w:sz w:val="24"/>
                <w:szCs w:val="24"/>
              </w:rPr>
            </w:pPr>
          </w:p>
        </w:tc>
        <w:tc>
          <w:tcPr>
            <w:tcW w:w="226" w:type="pct"/>
          </w:tcPr>
          <w:p w14:paraId="1BF1B4A7" w14:textId="77777777" w:rsidR="005D4FE9" w:rsidRPr="005B578B" w:rsidRDefault="005D4FE9" w:rsidP="00CF7DA7">
            <w:pPr>
              <w:rPr>
                <w:rFonts w:ascii="Times New Roman" w:hAnsi="Times New Roman" w:cs="Times New Roman"/>
                <w:sz w:val="24"/>
                <w:szCs w:val="24"/>
              </w:rPr>
            </w:pPr>
          </w:p>
        </w:tc>
        <w:tc>
          <w:tcPr>
            <w:tcW w:w="226" w:type="pct"/>
          </w:tcPr>
          <w:p w14:paraId="22AC1A79" w14:textId="77777777" w:rsidR="005D4FE9" w:rsidRPr="005B578B" w:rsidRDefault="005D4FE9" w:rsidP="00CF7DA7">
            <w:pPr>
              <w:rPr>
                <w:rFonts w:ascii="Times New Roman" w:hAnsi="Times New Roman" w:cs="Times New Roman"/>
                <w:sz w:val="24"/>
                <w:szCs w:val="24"/>
              </w:rPr>
            </w:pPr>
          </w:p>
        </w:tc>
        <w:tc>
          <w:tcPr>
            <w:tcW w:w="227" w:type="pct"/>
          </w:tcPr>
          <w:p w14:paraId="3F806973" w14:textId="77777777" w:rsidR="005D4FE9" w:rsidRPr="005B578B" w:rsidRDefault="005D4FE9" w:rsidP="00CF7DA7">
            <w:pPr>
              <w:rPr>
                <w:rFonts w:ascii="Times New Roman" w:hAnsi="Times New Roman" w:cs="Times New Roman"/>
                <w:sz w:val="24"/>
                <w:szCs w:val="24"/>
              </w:rPr>
            </w:pPr>
          </w:p>
        </w:tc>
      </w:tr>
      <w:tr w:rsidR="005D4FE9" w:rsidRPr="00FC396A" w14:paraId="60B95AA6" w14:textId="77777777" w:rsidTr="00CF7DA7">
        <w:trPr>
          <w:trHeight w:val="690"/>
        </w:trPr>
        <w:tc>
          <w:tcPr>
            <w:tcW w:w="815" w:type="pct"/>
            <w:vMerge/>
            <w:shd w:val="clear" w:color="auto" w:fill="D9D9D9" w:themeFill="background1" w:themeFillShade="D9"/>
          </w:tcPr>
          <w:p w14:paraId="6DFA6062" w14:textId="77777777" w:rsidR="005D4FE9" w:rsidRDefault="005D4FE9" w:rsidP="00CF7DA7">
            <w:pPr>
              <w:jc w:val="center"/>
              <w:rPr>
                <w:rFonts w:ascii="Times New Roman" w:hAnsi="Times New Roman" w:cs="Times New Roman"/>
                <w:b/>
                <w:sz w:val="24"/>
                <w:szCs w:val="24"/>
              </w:rPr>
            </w:pPr>
          </w:p>
        </w:tc>
        <w:tc>
          <w:tcPr>
            <w:tcW w:w="1007" w:type="pct"/>
            <w:vMerge/>
          </w:tcPr>
          <w:p w14:paraId="395094D3" w14:textId="77777777" w:rsidR="005D4FE9" w:rsidRPr="00821EBD" w:rsidRDefault="005D4FE9" w:rsidP="00CF7DA7">
            <w:pPr>
              <w:rPr>
                <w:rFonts w:ascii="Times New Roman" w:hAnsi="Times New Roman" w:cs="Times New Roman"/>
                <w:i/>
                <w:sz w:val="24"/>
                <w:szCs w:val="24"/>
              </w:rPr>
            </w:pPr>
          </w:p>
        </w:tc>
        <w:tc>
          <w:tcPr>
            <w:tcW w:w="1655" w:type="pct"/>
          </w:tcPr>
          <w:p w14:paraId="636A3AFE" w14:textId="77777777" w:rsidR="005D4FE9" w:rsidRPr="00F141FE" w:rsidRDefault="005D4FE9" w:rsidP="00CF7DA7">
            <w:pPr>
              <w:rPr>
                <w:rFonts w:ascii="Times New Roman" w:hAnsi="Times New Roman" w:cs="Times New Roman"/>
                <w:sz w:val="24"/>
                <w:szCs w:val="24"/>
              </w:rPr>
            </w:pPr>
            <w:r w:rsidRPr="00CC4E9D">
              <w:rPr>
                <w:rFonts w:ascii="Times New Roman" w:hAnsi="Times New Roman" w:cs="Times New Roman"/>
                <w:sz w:val="24"/>
                <w:szCs w:val="24"/>
              </w:rPr>
              <w:t xml:space="preserve">7.3. </w:t>
            </w:r>
            <w:r>
              <w:rPr>
                <w:rFonts w:ascii="Times New Roman" w:hAnsi="Times New Roman" w:cs="Times New Roman"/>
                <w:sz w:val="24"/>
                <w:szCs w:val="24"/>
              </w:rPr>
              <w:t>Izglītības iestādes</w:t>
            </w:r>
            <w:r w:rsidRPr="00CC4E9D">
              <w:rPr>
                <w:rFonts w:ascii="Times New Roman" w:hAnsi="Times New Roman" w:cs="Times New Roman"/>
                <w:sz w:val="24"/>
                <w:szCs w:val="24"/>
              </w:rPr>
              <w:t xml:space="preserve"> iekšējās kārtības noteikumos ir noteikta rīcība ārkārtas situācijās un gadījumos, kad tiek konstatēta alkohola un narkotisko vielu lietošana skolā. Tas ir pārrunāts ar </w:t>
            </w:r>
            <w:r>
              <w:rPr>
                <w:rFonts w:ascii="Times New Roman" w:hAnsi="Times New Roman" w:cs="Times New Roman"/>
                <w:sz w:val="24"/>
                <w:szCs w:val="24"/>
              </w:rPr>
              <w:t>izglītojamajiem</w:t>
            </w:r>
            <w:r w:rsidRPr="00CC4E9D">
              <w:rPr>
                <w:rFonts w:ascii="Times New Roman" w:hAnsi="Times New Roman" w:cs="Times New Roman"/>
                <w:sz w:val="24"/>
                <w:szCs w:val="24"/>
              </w:rPr>
              <w:t xml:space="preserve"> un </w:t>
            </w:r>
            <w:r>
              <w:rPr>
                <w:rFonts w:ascii="Times New Roman" w:hAnsi="Times New Roman" w:cs="Times New Roman"/>
                <w:sz w:val="24"/>
                <w:szCs w:val="24"/>
              </w:rPr>
              <w:t>izglītojamo</w:t>
            </w:r>
            <w:r w:rsidRPr="00CC4E9D">
              <w:rPr>
                <w:rFonts w:ascii="Times New Roman" w:hAnsi="Times New Roman" w:cs="Times New Roman"/>
                <w:sz w:val="24"/>
                <w:szCs w:val="24"/>
              </w:rPr>
              <w:t xml:space="preserve"> vecākiem</w:t>
            </w:r>
          </w:p>
        </w:tc>
        <w:tc>
          <w:tcPr>
            <w:tcW w:w="282" w:type="pct"/>
          </w:tcPr>
          <w:p w14:paraId="7D660207" w14:textId="77777777" w:rsidR="005D4FE9" w:rsidRPr="00821EBD" w:rsidRDefault="005D4FE9" w:rsidP="00CF7DA7">
            <w:pPr>
              <w:rPr>
                <w:rFonts w:ascii="Times New Roman" w:hAnsi="Times New Roman" w:cs="Times New Roman"/>
                <w:i/>
                <w:sz w:val="24"/>
                <w:szCs w:val="24"/>
              </w:rPr>
            </w:pPr>
          </w:p>
        </w:tc>
        <w:tc>
          <w:tcPr>
            <w:tcW w:w="282" w:type="pct"/>
          </w:tcPr>
          <w:p w14:paraId="4D68CBFD" w14:textId="77777777" w:rsidR="005D4FE9" w:rsidRPr="00821EBD" w:rsidRDefault="005D4FE9" w:rsidP="00CF7DA7">
            <w:pPr>
              <w:rPr>
                <w:rFonts w:ascii="Times New Roman" w:hAnsi="Times New Roman" w:cs="Times New Roman"/>
                <w:i/>
                <w:sz w:val="24"/>
                <w:szCs w:val="24"/>
              </w:rPr>
            </w:pPr>
          </w:p>
        </w:tc>
        <w:tc>
          <w:tcPr>
            <w:tcW w:w="281" w:type="pct"/>
          </w:tcPr>
          <w:p w14:paraId="48669615" w14:textId="77777777" w:rsidR="005D4FE9" w:rsidRPr="00821EBD" w:rsidRDefault="005D4FE9" w:rsidP="00CF7DA7">
            <w:pPr>
              <w:rPr>
                <w:rFonts w:ascii="Times New Roman" w:hAnsi="Times New Roman" w:cs="Times New Roman"/>
                <w:i/>
                <w:sz w:val="24"/>
                <w:szCs w:val="24"/>
              </w:rPr>
            </w:pPr>
          </w:p>
        </w:tc>
        <w:tc>
          <w:tcPr>
            <w:tcW w:w="226" w:type="pct"/>
          </w:tcPr>
          <w:p w14:paraId="2298700F" w14:textId="77777777" w:rsidR="005D4FE9" w:rsidRPr="00821EBD" w:rsidRDefault="005D4FE9" w:rsidP="00CF7DA7">
            <w:pPr>
              <w:rPr>
                <w:rFonts w:ascii="Times New Roman" w:hAnsi="Times New Roman" w:cs="Times New Roman"/>
                <w:i/>
                <w:sz w:val="24"/>
                <w:szCs w:val="24"/>
              </w:rPr>
            </w:pPr>
          </w:p>
        </w:tc>
        <w:tc>
          <w:tcPr>
            <w:tcW w:w="226" w:type="pct"/>
          </w:tcPr>
          <w:p w14:paraId="4D0FAD6A" w14:textId="77777777" w:rsidR="005D4FE9" w:rsidRPr="00821EBD" w:rsidRDefault="005D4FE9" w:rsidP="00CF7DA7">
            <w:pPr>
              <w:rPr>
                <w:rFonts w:ascii="Times New Roman" w:hAnsi="Times New Roman" w:cs="Times New Roman"/>
                <w:i/>
                <w:sz w:val="24"/>
                <w:szCs w:val="24"/>
              </w:rPr>
            </w:pPr>
          </w:p>
        </w:tc>
        <w:tc>
          <w:tcPr>
            <w:tcW w:w="227" w:type="pct"/>
          </w:tcPr>
          <w:p w14:paraId="6D7C9DA9" w14:textId="77777777" w:rsidR="005D4FE9" w:rsidRPr="00821EBD" w:rsidRDefault="005D4FE9" w:rsidP="00CF7DA7">
            <w:pPr>
              <w:rPr>
                <w:rFonts w:ascii="Times New Roman" w:hAnsi="Times New Roman" w:cs="Times New Roman"/>
                <w:i/>
                <w:sz w:val="24"/>
                <w:szCs w:val="24"/>
              </w:rPr>
            </w:pPr>
          </w:p>
        </w:tc>
      </w:tr>
      <w:tr w:rsidR="005D4FE9" w:rsidRPr="00FC396A" w14:paraId="6AADCCBA" w14:textId="77777777" w:rsidTr="00CF7DA7">
        <w:tc>
          <w:tcPr>
            <w:tcW w:w="815" w:type="pct"/>
            <w:vMerge w:val="restart"/>
            <w:shd w:val="clear" w:color="auto" w:fill="D9D9D9" w:themeFill="background1" w:themeFillShade="D9"/>
          </w:tcPr>
          <w:p w14:paraId="41D76EB1"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Partnerība/ līdzdalība</w:t>
            </w:r>
          </w:p>
        </w:tc>
        <w:tc>
          <w:tcPr>
            <w:tcW w:w="1007" w:type="pct"/>
            <w:vMerge w:val="restart"/>
          </w:tcPr>
          <w:p w14:paraId="00BE54B8" w14:textId="77777777" w:rsidR="005D4FE9" w:rsidRPr="005B578B" w:rsidRDefault="005D4FE9" w:rsidP="00CF7DA7">
            <w:pPr>
              <w:rPr>
                <w:rFonts w:ascii="Times New Roman" w:hAnsi="Times New Roman" w:cs="Times New Roman"/>
                <w:b/>
                <w:sz w:val="24"/>
                <w:szCs w:val="24"/>
              </w:rPr>
            </w:pPr>
            <w:r>
              <w:rPr>
                <w:rFonts w:ascii="Times New Roman" w:hAnsi="Times New Roman" w:cs="Times New Roman"/>
                <w:sz w:val="24"/>
                <w:szCs w:val="24"/>
              </w:rPr>
              <w:t xml:space="preserve">8. </w:t>
            </w:r>
            <w:r w:rsidRPr="00B3149A">
              <w:rPr>
                <w:rFonts w:ascii="Times New Roman" w:hAnsi="Times New Roman" w:cs="Times New Roman"/>
                <w:sz w:val="24"/>
                <w:szCs w:val="24"/>
              </w:rPr>
              <w:t>Sadarbība ar izglītojamo</w:t>
            </w:r>
            <w:r>
              <w:rPr>
                <w:rFonts w:ascii="Times New Roman" w:hAnsi="Times New Roman" w:cs="Times New Roman"/>
                <w:sz w:val="24"/>
                <w:szCs w:val="24"/>
              </w:rPr>
              <w:t xml:space="preserve"> </w:t>
            </w:r>
            <w:r w:rsidRPr="005B578B">
              <w:rPr>
                <w:rFonts w:ascii="Times New Roman" w:hAnsi="Times New Roman" w:cs="Times New Roman"/>
                <w:sz w:val="24"/>
                <w:szCs w:val="24"/>
              </w:rPr>
              <w:t xml:space="preserve">ģimenēm </w:t>
            </w:r>
          </w:p>
        </w:tc>
        <w:tc>
          <w:tcPr>
            <w:tcW w:w="1655" w:type="pct"/>
          </w:tcPr>
          <w:p w14:paraId="20C4D736" w14:textId="77777777" w:rsidR="005D4FE9" w:rsidRPr="00B2742B" w:rsidRDefault="005D4FE9" w:rsidP="00CF7DA7">
            <w:pPr>
              <w:rPr>
                <w:rFonts w:ascii="Times New Roman" w:hAnsi="Times New Roman" w:cs="Times New Roman"/>
                <w:sz w:val="24"/>
                <w:szCs w:val="24"/>
              </w:rPr>
            </w:pPr>
            <w:r w:rsidRPr="00EA6605">
              <w:rPr>
                <w:rFonts w:ascii="Times New Roman" w:hAnsi="Times New Roman" w:cs="Times New Roman"/>
                <w:sz w:val="24"/>
                <w:szCs w:val="24"/>
              </w:rPr>
              <w:t xml:space="preserve">8.1. </w:t>
            </w:r>
            <w:r>
              <w:rPr>
                <w:rFonts w:ascii="Times New Roman" w:hAnsi="Times New Roman" w:cs="Times New Roman"/>
                <w:sz w:val="24"/>
                <w:szCs w:val="24"/>
              </w:rPr>
              <w:t>Izglītojamo</w:t>
            </w:r>
            <w:r w:rsidRPr="00EA6605">
              <w:rPr>
                <w:rFonts w:ascii="Times New Roman" w:hAnsi="Times New Roman" w:cs="Times New Roman"/>
                <w:sz w:val="24"/>
                <w:szCs w:val="24"/>
              </w:rPr>
              <w:t xml:space="preserve"> vecāki tiek iesaistīti </w:t>
            </w:r>
            <w:r>
              <w:rPr>
                <w:rFonts w:ascii="Times New Roman" w:hAnsi="Times New Roman" w:cs="Times New Roman"/>
                <w:sz w:val="24"/>
                <w:szCs w:val="24"/>
              </w:rPr>
              <w:t>izglītības iestādes</w:t>
            </w:r>
            <w:r w:rsidRPr="00EA6605">
              <w:rPr>
                <w:rFonts w:ascii="Times New Roman" w:hAnsi="Times New Roman" w:cs="Times New Roman"/>
                <w:sz w:val="24"/>
                <w:szCs w:val="24"/>
              </w:rPr>
              <w:t xml:space="preserve"> dzīves organizēšanā un </w:t>
            </w:r>
            <w:r>
              <w:rPr>
                <w:rFonts w:ascii="Times New Roman" w:hAnsi="Times New Roman" w:cs="Times New Roman"/>
                <w:sz w:val="24"/>
                <w:szCs w:val="24"/>
              </w:rPr>
              <w:t>izglītības iestādes</w:t>
            </w:r>
            <w:r w:rsidRPr="00EA6605">
              <w:rPr>
                <w:rFonts w:ascii="Times New Roman" w:hAnsi="Times New Roman" w:cs="Times New Roman"/>
                <w:sz w:val="24"/>
                <w:szCs w:val="24"/>
              </w:rPr>
              <w:t xml:space="preserve"> aktivitātēs</w:t>
            </w:r>
          </w:p>
        </w:tc>
        <w:tc>
          <w:tcPr>
            <w:tcW w:w="282" w:type="pct"/>
          </w:tcPr>
          <w:p w14:paraId="3A80E738" w14:textId="77777777" w:rsidR="005D4FE9" w:rsidRPr="00BA6719" w:rsidRDefault="005D4FE9" w:rsidP="00CF7DA7">
            <w:pPr>
              <w:rPr>
                <w:rFonts w:ascii="Times New Roman" w:hAnsi="Times New Roman" w:cs="Times New Roman"/>
                <w:sz w:val="24"/>
                <w:szCs w:val="24"/>
              </w:rPr>
            </w:pPr>
          </w:p>
        </w:tc>
        <w:tc>
          <w:tcPr>
            <w:tcW w:w="282" w:type="pct"/>
          </w:tcPr>
          <w:p w14:paraId="7E3321F3" w14:textId="77777777" w:rsidR="005D4FE9" w:rsidRPr="00BA6719" w:rsidRDefault="005D4FE9" w:rsidP="00CF7DA7">
            <w:pPr>
              <w:rPr>
                <w:rFonts w:ascii="Times New Roman" w:hAnsi="Times New Roman" w:cs="Times New Roman"/>
                <w:sz w:val="24"/>
                <w:szCs w:val="24"/>
              </w:rPr>
            </w:pPr>
          </w:p>
        </w:tc>
        <w:tc>
          <w:tcPr>
            <w:tcW w:w="281" w:type="pct"/>
          </w:tcPr>
          <w:p w14:paraId="0AAA5E44" w14:textId="77777777" w:rsidR="005D4FE9" w:rsidRPr="00BA6719" w:rsidRDefault="005D4FE9" w:rsidP="00CF7DA7">
            <w:pPr>
              <w:rPr>
                <w:rFonts w:ascii="Times New Roman" w:hAnsi="Times New Roman" w:cs="Times New Roman"/>
                <w:sz w:val="24"/>
                <w:szCs w:val="24"/>
              </w:rPr>
            </w:pPr>
          </w:p>
        </w:tc>
        <w:tc>
          <w:tcPr>
            <w:tcW w:w="226" w:type="pct"/>
          </w:tcPr>
          <w:p w14:paraId="44EF1B43" w14:textId="77777777" w:rsidR="005D4FE9" w:rsidRPr="00BA6719" w:rsidRDefault="005D4FE9" w:rsidP="00CF7DA7">
            <w:pPr>
              <w:rPr>
                <w:rFonts w:ascii="Times New Roman" w:hAnsi="Times New Roman" w:cs="Times New Roman"/>
                <w:sz w:val="24"/>
                <w:szCs w:val="24"/>
              </w:rPr>
            </w:pPr>
          </w:p>
        </w:tc>
        <w:tc>
          <w:tcPr>
            <w:tcW w:w="226" w:type="pct"/>
          </w:tcPr>
          <w:p w14:paraId="23F5BAE6" w14:textId="77777777" w:rsidR="005D4FE9" w:rsidRPr="00BA6719" w:rsidRDefault="005D4FE9" w:rsidP="00CF7DA7">
            <w:pPr>
              <w:rPr>
                <w:rFonts w:ascii="Times New Roman" w:hAnsi="Times New Roman" w:cs="Times New Roman"/>
                <w:sz w:val="24"/>
                <w:szCs w:val="24"/>
              </w:rPr>
            </w:pPr>
          </w:p>
        </w:tc>
        <w:tc>
          <w:tcPr>
            <w:tcW w:w="227" w:type="pct"/>
          </w:tcPr>
          <w:p w14:paraId="250FD010" w14:textId="77777777" w:rsidR="005D4FE9" w:rsidRPr="00BA6719" w:rsidRDefault="005D4FE9" w:rsidP="00CF7DA7">
            <w:pPr>
              <w:rPr>
                <w:rFonts w:ascii="Times New Roman" w:hAnsi="Times New Roman" w:cs="Times New Roman"/>
                <w:sz w:val="24"/>
                <w:szCs w:val="24"/>
              </w:rPr>
            </w:pPr>
          </w:p>
        </w:tc>
      </w:tr>
      <w:tr w:rsidR="005D4FE9" w:rsidRPr="00FC396A" w14:paraId="4D5E6C18" w14:textId="77777777" w:rsidTr="00CF7DA7">
        <w:tc>
          <w:tcPr>
            <w:tcW w:w="815" w:type="pct"/>
            <w:vMerge/>
            <w:shd w:val="clear" w:color="auto" w:fill="D9D9D9" w:themeFill="background1" w:themeFillShade="D9"/>
          </w:tcPr>
          <w:p w14:paraId="2893F063" w14:textId="77777777" w:rsidR="005D4FE9" w:rsidRDefault="005D4FE9" w:rsidP="00CF7DA7">
            <w:pPr>
              <w:jc w:val="center"/>
              <w:rPr>
                <w:rFonts w:ascii="Times New Roman" w:hAnsi="Times New Roman" w:cs="Times New Roman"/>
                <w:b/>
                <w:sz w:val="24"/>
                <w:szCs w:val="24"/>
              </w:rPr>
            </w:pPr>
          </w:p>
        </w:tc>
        <w:tc>
          <w:tcPr>
            <w:tcW w:w="1007" w:type="pct"/>
            <w:vMerge/>
          </w:tcPr>
          <w:p w14:paraId="4E79C042" w14:textId="77777777" w:rsidR="005D4FE9" w:rsidRDefault="005D4FE9" w:rsidP="00CF7DA7">
            <w:pPr>
              <w:rPr>
                <w:rFonts w:ascii="Times New Roman" w:hAnsi="Times New Roman" w:cs="Times New Roman"/>
                <w:sz w:val="24"/>
                <w:szCs w:val="24"/>
              </w:rPr>
            </w:pPr>
          </w:p>
        </w:tc>
        <w:tc>
          <w:tcPr>
            <w:tcW w:w="1655" w:type="pct"/>
          </w:tcPr>
          <w:p w14:paraId="2FD189F5" w14:textId="77777777" w:rsidR="005D4FE9" w:rsidRDefault="005D4FE9" w:rsidP="00CF7DA7">
            <w:pPr>
              <w:rPr>
                <w:rFonts w:ascii="Times New Roman" w:hAnsi="Times New Roman" w:cs="Times New Roman"/>
                <w:sz w:val="24"/>
                <w:szCs w:val="24"/>
              </w:rPr>
            </w:pPr>
            <w:r w:rsidRPr="00EA6605">
              <w:rPr>
                <w:rFonts w:ascii="Times New Roman" w:hAnsi="Times New Roman" w:cs="Times New Roman"/>
                <w:sz w:val="24"/>
                <w:szCs w:val="24"/>
              </w:rPr>
              <w:t xml:space="preserve">8.2. Vecāku viedokļi tiek apzināti un ņemti vērā, īstenojot  </w:t>
            </w:r>
            <w:r>
              <w:rPr>
                <w:rFonts w:ascii="Times New Roman" w:hAnsi="Times New Roman" w:cs="Times New Roman"/>
                <w:sz w:val="24"/>
                <w:szCs w:val="24"/>
              </w:rPr>
              <w:t>izglītības iestādes</w:t>
            </w:r>
            <w:r w:rsidRPr="00EA6605">
              <w:rPr>
                <w:rFonts w:ascii="Times New Roman" w:hAnsi="Times New Roman" w:cs="Times New Roman"/>
                <w:sz w:val="24"/>
                <w:szCs w:val="24"/>
              </w:rPr>
              <w:t xml:space="preserve"> veselības veicināšanas politiku</w:t>
            </w:r>
          </w:p>
        </w:tc>
        <w:tc>
          <w:tcPr>
            <w:tcW w:w="282" w:type="pct"/>
          </w:tcPr>
          <w:p w14:paraId="14A637A6" w14:textId="77777777" w:rsidR="005D4FE9" w:rsidRPr="00BA6719" w:rsidRDefault="005D4FE9" w:rsidP="00CF7DA7">
            <w:pPr>
              <w:rPr>
                <w:rFonts w:ascii="Times New Roman" w:hAnsi="Times New Roman" w:cs="Times New Roman"/>
                <w:sz w:val="24"/>
                <w:szCs w:val="24"/>
              </w:rPr>
            </w:pPr>
          </w:p>
        </w:tc>
        <w:tc>
          <w:tcPr>
            <w:tcW w:w="282" w:type="pct"/>
          </w:tcPr>
          <w:p w14:paraId="47B1A542" w14:textId="77777777" w:rsidR="005D4FE9" w:rsidRPr="00BA6719" w:rsidRDefault="005D4FE9" w:rsidP="00CF7DA7">
            <w:pPr>
              <w:rPr>
                <w:rFonts w:ascii="Times New Roman" w:hAnsi="Times New Roman" w:cs="Times New Roman"/>
                <w:sz w:val="24"/>
                <w:szCs w:val="24"/>
              </w:rPr>
            </w:pPr>
          </w:p>
        </w:tc>
        <w:tc>
          <w:tcPr>
            <w:tcW w:w="281" w:type="pct"/>
          </w:tcPr>
          <w:p w14:paraId="051DB989" w14:textId="77777777" w:rsidR="005D4FE9" w:rsidRPr="00BA6719" w:rsidRDefault="005D4FE9" w:rsidP="00CF7DA7">
            <w:pPr>
              <w:rPr>
                <w:rFonts w:ascii="Times New Roman" w:hAnsi="Times New Roman" w:cs="Times New Roman"/>
                <w:sz w:val="24"/>
                <w:szCs w:val="24"/>
              </w:rPr>
            </w:pPr>
          </w:p>
        </w:tc>
        <w:tc>
          <w:tcPr>
            <w:tcW w:w="226" w:type="pct"/>
          </w:tcPr>
          <w:p w14:paraId="6063671A" w14:textId="77777777" w:rsidR="005D4FE9" w:rsidRPr="00BA6719" w:rsidRDefault="005D4FE9" w:rsidP="00CF7DA7">
            <w:pPr>
              <w:rPr>
                <w:rFonts w:ascii="Times New Roman" w:hAnsi="Times New Roman" w:cs="Times New Roman"/>
                <w:sz w:val="24"/>
                <w:szCs w:val="24"/>
              </w:rPr>
            </w:pPr>
          </w:p>
        </w:tc>
        <w:tc>
          <w:tcPr>
            <w:tcW w:w="226" w:type="pct"/>
          </w:tcPr>
          <w:p w14:paraId="60774256" w14:textId="77777777" w:rsidR="005D4FE9" w:rsidRPr="00BA6719" w:rsidRDefault="005D4FE9" w:rsidP="00CF7DA7">
            <w:pPr>
              <w:rPr>
                <w:rFonts w:ascii="Times New Roman" w:hAnsi="Times New Roman" w:cs="Times New Roman"/>
                <w:sz w:val="24"/>
                <w:szCs w:val="24"/>
              </w:rPr>
            </w:pPr>
          </w:p>
        </w:tc>
        <w:tc>
          <w:tcPr>
            <w:tcW w:w="227" w:type="pct"/>
          </w:tcPr>
          <w:p w14:paraId="5A38BAAD" w14:textId="77777777" w:rsidR="005D4FE9" w:rsidRPr="00BA6719" w:rsidRDefault="005D4FE9" w:rsidP="00CF7DA7">
            <w:pPr>
              <w:rPr>
                <w:rFonts w:ascii="Times New Roman" w:hAnsi="Times New Roman" w:cs="Times New Roman"/>
                <w:sz w:val="24"/>
                <w:szCs w:val="24"/>
              </w:rPr>
            </w:pPr>
          </w:p>
        </w:tc>
      </w:tr>
      <w:tr w:rsidR="005D4FE9" w:rsidRPr="00FC396A" w14:paraId="47F7C7B1" w14:textId="77777777" w:rsidTr="00CF7DA7">
        <w:tc>
          <w:tcPr>
            <w:tcW w:w="815" w:type="pct"/>
            <w:vMerge/>
            <w:shd w:val="clear" w:color="auto" w:fill="D9D9D9" w:themeFill="background1" w:themeFillShade="D9"/>
          </w:tcPr>
          <w:p w14:paraId="3A65A81D" w14:textId="77777777" w:rsidR="005D4FE9" w:rsidRDefault="005D4FE9" w:rsidP="00CF7DA7">
            <w:pPr>
              <w:jc w:val="center"/>
              <w:rPr>
                <w:rFonts w:ascii="Times New Roman" w:hAnsi="Times New Roman" w:cs="Times New Roman"/>
                <w:b/>
                <w:sz w:val="24"/>
                <w:szCs w:val="24"/>
              </w:rPr>
            </w:pPr>
          </w:p>
        </w:tc>
        <w:tc>
          <w:tcPr>
            <w:tcW w:w="1007" w:type="pct"/>
            <w:vMerge/>
          </w:tcPr>
          <w:p w14:paraId="68EF40BE" w14:textId="77777777" w:rsidR="005D4FE9" w:rsidRPr="005B578B" w:rsidRDefault="005D4FE9" w:rsidP="00CF7DA7">
            <w:pPr>
              <w:rPr>
                <w:rFonts w:ascii="Times New Roman" w:hAnsi="Times New Roman" w:cs="Times New Roman"/>
                <w:sz w:val="24"/>
                <w:szCs w:val="24"/>
              </w:rPr>
            </w:pPr>
          </w:p>
        </w:tc>
        <w:tc>
          <w:tcPr>
            <w:tcW w:w="1655" w:type="pct"/>
          </w:tcPr>
          <w:p w14:paraId="3D939B8E" w14:textId="77777777" w:rsidR="005D4FE9" w:rsidRPr="00B2742B" w:rsidRDefault="005D4FE9" w:rsidP="00CF7DA7">
            <w:pPr>
              <w:rPr>
                <w:rFonts w:ascii="Times New Roman" w:hAnsi="Times New Roman" w:cs="Times New Roman"/>
                <w:sz w:val="24"/>
                <w:szCs w:val="24"/>
              </w:rPr>
            </w:pPr>
            <w:r w:rsidRPr="00B3149A">
              <w:rPr>
                <w:rFonts w:ascii="Times New Roman" w:hAnsi="Times New Roman" w:cs="Times New Roman"/>
                <w:sz w:val="24"/>
                <w:szCs w:val="24"/>
              </w:rPr>
              <w:t xml:space="preserve">8.3. Sakārtots </w:t>
            </w:r>
            <w:r>
              <w:rPr>
                <w:rFonts w:ascii="Times New Roman" w:hAnsi="Times New Roman" w:cs="Times New Roman"/>
                <w:sz w:val="24"/>
                <w:szCs w:val="24"/>
              </w:rPr>
              <w:t>izglītojamo</w:t>
            </w:r>
            <w:r w:rsidRPr="00B3149A">
              <w:rPr>
                <w:rFonts w:ascii="Times New Roman" w:hAnsi="Times New Roman" w:cs="Times New Roman"/>
                <w:sz w:val="24"/>
                <w:szCs w:val="24"/>
              </w:rPr>
              <w:t xml:space="preserve"> vecāku kontaktu tīkls (tālr., e-pasti) un izveidota „ātrās apziņošanas” shēma klases </w:t>
            </w:r>
            <w:r w:rsidRPr="00B3149A">
              <w:rPr>
                <w:rFonts w:ascii="Times New Roman" w:hAnsi="Times New Roman" w:cs="Times New Roman"/>
                <w:sz w:val="24"/>
                <w:szCs w:val="24"/>
              </w:rPr>
              <w:lastRenderedPageBreak/>
              <w:t>vecāku ietvaros (shēma pēc kuras caur klases vecākiem, nododot informāciju noteiktiem kontaktiem, iespējams ātri un operatīvi nodot svarīgas ziņas visiem bērnu vecākiem)</w:t>
            </w:r>
          </w:p>
        </w:tc>
        <w:tc>
          <w:tcPr>
            <w:tcW w:w="282" w:type="pct"/>
          </w:tcPr>
          <w:p w14:paraId="62C36AF4" w14:textId="77777777" w:rsidR="005D4FE9" w:rsidRPr="00BA6719" w:rsidRDefault="005D4FE9" w:rsidP="00CF7DA7">
            <w:pPr>
              <w:rPr>
                <w:rFonts w:ascii="Times New Roman" w:hAnsi="Times New Roman" w:cs="Times New Roman"/>
                <w:sz w:val="24"/>
                <w:szCs w:val="24"/>
              </w:rPr>
            </w:pPr>
          </w:p>
        </w:tc>
        <w:tc>
          <w:tcPr>
            <w:tcW w:w="282" w:type="pct"/>
          </w:tcPr>
          <w:p w14:paraId="7DEB00B5" w14:textId="77777777" w:rsidR="005D4FE9" w:rsidRPr="00BA6719" w:rsidRDefault="005D4FE9" w:rsidP="00CF7DA7">
            <w:pPr>
              <w:rPr>
                <w:rFonts w:ascii="Times New Roman" w:hAnsi="Times New Roman" w:cs="Times New Roman"/>
                <w:sz w:val="24"/>
                <w:szCs w:val="24"/>
              </w:rPr>
            </w:pPr>
          </w:p>
        </w:tc>
        <w:tc>
          <w:tcPr>
            <w:tcW w:w="281" w:type="pct"/>
          </w:tcPr>
          <w:p w14:paraId="3B871970" w14:textId="77777777" w:rsidR="005D4FE9" w:rsidRPr="00BA6719" w:rsidRDefault="005D4FE9" w:rsidP="00CF7DA7">
            <w:pPr>
              <w:rPr>
                <w:rFonts w:ascii="Times New Roman" w:hAnsi="Times New Roman" w:cs="Times New Roman"/>
                <w:sz w:val="24"/>
                <w:szCs w:val="24"/>
              </w:rPr>
            </w:pPr>
          </w:p>
        </w:tc>
        <w:tc>
          <w:tcPr>
            <w:tcW w:w="226" w:type="pct"/>
          </w:tcPr>
          <w:p w14:paraId="48E7B6ED" w14:textId="77777777" w:rsidR="005D4FE9" w:rsidRPr="00BA6719" w:rsidRDefault="005D4FE9" w:rsidP="00CF7DA7">
            <w:pPr>
              <w:rPr>
                <w:rFonts w:ascii="Times New Roman" w:hAnsi="Times New Roman" w:cs="Times New Roman"/>
                <w:sz w:val="24"/>
                <w:szCs w:val="24"/>
              </w:rPr>
            </w:pPr>
          </w:p>
        </w:tc>
        <w:tc>
          <w:tcPr>
            <w:tcW w:w="226" w:type="pct"/>
          </w:tcPr>
          <w:p w14:paraId="7C6188BF" w14:textId="77777777" w:rsidR="005D4FE9" w:rsidRPr="00BA6719" w:rsidRDefault="005D4FE9" w:rsidP="00CF7DA7">
            <w:pPr>
              <w:rPr>
                <w:rFonts w:ascii="Times New Roman" w:hAnsi="Times New Roman" w:cs="Times New Roman"/>
                <w:sz w:val="24"/>
                <w:szCs w:val="24"/>
              </w:rPr>
            </w:pPr>
          </w:p>
        </w:tc>
        <w:tc>
          <w:tcPr>
            <w:tcW w:w="227" w:type="pct"/>
          </w:tcPr>
          <w:p w14:paraId="44C801BF" w14:textId="77777777" w:rsidR="005D4FE9" w:rsidRPr="00BA6719" w:rsidRDefault="005D4FE9" w:rsidP="00CF7DA7">
            <w:pPr>
              <w:rPr>
                <w:rFonts w:ascii="Times New Roman" w:hAnsi="Times New Roman" w:cs="Times New Roman"/>
                <w:sz w:val="24"/>
                <w:szCs w:val="24"/>
              </w:rPr>
            </w:pPr>
          </w:p>
        </w:tc>
      </w:tr>
      <w:tr w:rsidR="005D4FE9" w:rsidRPr="00FC396A" w14:paraId="187613A4" w14:textId="77777777" w:rsidTr="00CF7DA7">
        <w:tc>
          <w:tcPr>
            <w:tcW w:w="815" w:type="pct"/>
            <w:vMerge/>
            <w:shd w:val="clear" w:color="auto" w:fill="D9D9D9" w:themeFill="background1" w:themeFillShade="D9"/>
          </w:tcPr>
          <w:p w14:paraId="07B499D6" w14:textId="77777777" w:rsidR="005D4FE9" w:rsidRDefault="005D4FE9" w:rsidP="00CF7DA7">
            <w:pPr>
              <w:jc w:val="center"/>
              <w:rPr>
                <w:rFonts w:ascii="Times New Roman" w:hAnsi="Times New Roman" w:cs="Times New Roman"/>
                <w:b/>
                <w:sz w:val="24"/>
                <w:szCs w:val="24"/>
              </w:rPr>
            </w:pPr>
          </w:p>
        </w:tc>
        <w:tc>
          <w:tcPr>
            <w:tcW w:w="1007" w:type="pct"/>
            <w:vMerge w:val="restart"/>
          </w:tcPr>
          <w:p w14:paraId="367E53A0" w14:textId="77777777" w:rsidR="005D4FE9" w:rsidRPr="005B578B" w:rsidRDefault="005D4FE9" w:rsidP="00CF7DA7">
            <w:pPr>
              <w:rPr>
                <w:rFonts w:ascii="Times New Roman" w:hAnsi="Times New Roman" w:cs="Times New Roman"/>
                <w:b/>
                <w:sz w:val="24"/>
                <w:szCs w:val="24"/>
              </w:rPr>
            </w:pPr>
            <w:r>
              <w:rPr>
                <w:rFonts w:ascii="Times New Roman" w:hAnsi="Times New Roman" w:cs="Times New Roman"/>
                <w:sz w:val="24"/>
                <w:szCs w:val="24"/>
              </w:rPr>
              <w:t>9</w:t>
            </w:r>
            <w:r w:rsidRPr="00B2742B">
              <w:rPr>
                <w:rFonts w:ascii="Times New Roman" w:hAnsi="Times New Roman" w:cs="Times New Roman"/>
                <w:sz w:val="24"/>
                <w:szCs w:val="24"/>
              </w:rPr>
              <w:t xml:space="preserve">. </w:t>
            </w:r>
            <w:r>
              <w:rPr>
                <w:rFonts w:ascii="Times New Roman" w:hAnsi="Times New Roman" w:cs="Times New Roman"/>
                <w:sz w:val="24"/>
                <w:szCs w:val="24"/>
              </w:rPr>
              <w:t xml:space="preserve">Izglītības iestādes darbinieku </w:t>
            </w:r>
            <w:r w:rsidRPr="00CC4E9D">
              <w:rPr>
                <w:rFonts w:ascii="Times New Roman" w:hAnsi="Times New Roman" w:cs="Times New Roman"/>
                <w:sz w:val="24"/>
                <w:szCs w:val="24"/>
              </w:rPr>
              <w:t>un atbalsta personāla (medmāsas, psihologa, logopēda, sociālā pedagoga)</w:t>
            </w:r>
            <w:r w:rsidRPr="00B2742B">
              <w:rPr>
                <w:rFonts w:ascii="Times New Roman" w:hAnsi="Times New Roman" w:cs="Times New Roman"/>
                <w:sz w:val="24"/>
                <w:szCs w:val="24"/>
              </w:rPr>
              <w:t xml:space="preserve"> līdzdalība veselības veicināšanā</w:t>
            </w:r>
          </w:p>
        </w:tc>
        <w:tc>
          <w:tcPr>
            <w:tcW w:w="1655" w:type="pct"/>
          </w:tcPr>
          <w:p w14:paraId="275AF366" w14:textId="77777777" w:rsidR="005D4FE9" w:rsidRPr="00B2742B" w:rsidRDefault="005D4FE9" w:rsidP="00CF7DA7">
            <w:pPr>
              <w:rPr>
                <w:rFonts w:ascii="Times New Roman" w:hAnsi="Times New Roman" w:cs="Times New Roman"/>
                <w:b/>
                <w:sz w:val="24"/>
                <w:szCs w:val="24"/>
              </w:rPr>
            </w:pPr>
            <w:r>
              <w:rPr>
                <w:rFonts w:ascii="Times New Roman" w:hAnsi="Times New Roman" w:cs="Times New Roman"/>
                <w:sz w:val="24"/>
                <w:szCs w:val="24"/>
              </w:rPr>
              <w:t>9</w:t>
            </w:r>
            <w:r w:rsidRPr="00B2742B">
              <w:rPr>
                <w:rFonts w:ascii="Times New Roman" w:hAnsi="Times New Roman" w:cs="Times New Roman"/>
                <w:sz w:val="24"/>
                <w:szCs w:val="24"/>
              </w:rPr>
              <w:t xml:space="preserve">.1. </w:t>
            </w:r>
            <w:r>
              <w:rPr>
                <w:rFonts w:ascii="Times New Roman" w:hAnsi="Times New Roman" w:cs="Times New Roman"/>
                <w:sz w:val="24"/>
                <w:szCs w:val="24"/>
              </w:rPr>
              <w:t>Izglītojamie</w:t>
            </w:r>
            <w:r w:rsidRPr="00B2742B">
              <w:rPr>
                <w:rFonts w:ascii="Times New Roman" w:hAnsi="Times New Roman" w:cs="Times New Roman"/>
                <w:sz w:val="24"/>
                <w:szCs w:val="24"/>
              </w:rPr>
              <w:t xml:space="preserve"> un </w:t>
            </w:r>
            <w:r>
              <w:rPr>
                <w:rFonts w:ascii="Times New Roman" w:hAnsi="Times New Roman" w:cs="Times New Roman"/>
                <w:sz w:val="24"/>
                <w:szCs w:val="24"/>
              </w:rPr>
              <w:t>izglītības iestādes</w:t>
            </w:r>
            <w:r w:rsidRPr="00B2742B">
              <w:rPr>
                <w:rFonts w:ascii="Times New Roman" w:hAnsi="Times New Roman" w:cs="Times New Roman"/>
                <w:sz w:val="24"/>
                <w:szCs w:val="24"/>
              </w:rPr>
              <w:t xml:space="preserve"> personāls tiek iesaistīti veselības veicināšanas aktivitāšu plānošanā un īstenošanā </w:t>
            </w:r>
            <w:r>
              <w:rPr>
                <w:rFonts w:ascii="Times New Roman" w:hAnsi="Times New Roman" w:cs="Times New Roman"/>
                <w:sz w:val="24"/>
                <w:szCs w:val="24"/>
              </w:rPr>
              <w:t>izglītības iestādē</w:t>
            </w:r>
          </w:p>
        </w:tc>
        <w:tc>
          <w:tcPr>
            <w:tcW w:w="282" w:type="pct"/>
          </w:tcPr>
          <w:p w14:paraId="67385476" w14:textId="77777777" w:rsidR="005D4FE9" w:rsidRPr="00BA6719" w:rsidRDefault="005D4FE9" w:rsidP="00CF7DA7">
            <w:pPr>
              <w:rPr>
                <w:rFonts w:ascii="Times New Roman" w:hAnsi="Times New Roman" w:cs="Times New Roman"/>
                <w:sz w:val="24"/>
                <w:szCs w:val="24"/>
              </w:rPr>
            </w:pPr>
          </w:p>
        </w:tc>
        <w:tc>
          <w:tcPr>
            <w:tcW w:w="282" w:type="pct"/>
          </w:tcPr>
          <w:p w14:paraId="770D2CD9" w14:textId="77777777" w:rsidR="005D4FE9" w:rsidRPr="00BA6719" w:rsidRDefault="005D4FE9" w:rsidP="00CF7DA7">
            <w:pPr>
              <w:rPr>
                <w:rFonts w:ascii="Times New Roman" w:hAnsi="Times New Roman" w:cs="Times New Roman"/>
                <w:sz w:val="24"/>
                <w:szCs w:val="24"/>
              </w:rPr>
            </w:pPr>
          </w:p>
        </w:tc>
        <w:tc>
          <w:tcPr>
            <w:tcW w:w="281" w:type="pct"/>
          </w:tcPr>
          <w:p w14:paraId="4F7E75F2" w14:textId="77777777" w:rsidR="005D4FE9" w:rsidRPr="00BA6719" w:rsidRDefault="005D4FE9" w:rsidP="00CF7DA7">
            <w:pPr>
              <w:rPr>
                <w:rFonts w:ascii="Times New Roman" w:hAnsi="Times New Roman" w:cs="Times New Roman"/>
                <w:sz w:val="24"/>
                <w:szCs w:val="24"/>
              </w:rPr>
            </w:pPr>
          </w:p>
        </w:tc>
        <w:tc>
          <w:tcPr>
            <w:tcW w:w="226" w:type="pct"/>
          </w:tcPr>
          <w:p w14:paraId="417F9B28" w14:textId="77777777" w:rsidR="005D4FE9" w:rsidRPr="00BA6719" w:rsidRDefault="005D4FE9" w:rsidP="00CF7DA7">
            <w:pPr>
              <w:rPr>
                <w:rFonts w:ascii="Times New Roman" w:hAnsi="Times New Roman" w:cs="Times New Roman"/>
                <w:sz w:val="24"/>
                <w:szCs w:val="24"/>
              </w:rPr>
            </w:pPr>
          </w:p>
        </w:tc>
        <w:tc>
          <w:tcPr>
            <w:tcW w:w="226" w:type="pct"/>
          </w:tcPr>
          <w:p w14:paraId="577029FE" w14:textId="77777777" w:rsidR="005D4FE9" w:rsidRPr="00BA6719" w:rsidRDefault="005D4FE9" w:rsidP="00CF7DA7">
            <w:pPr>
              <w:rPr>
                <w:rFonts w:ascii="Times New Roman" w:hAnsi="Times New Roman" w:cs="Times New Roman"/>
                <w:sz w:val="24"/>
                <w:szCs w:val="24"/>
              </w:rPr>
            </w:pPr>
          </w:p>
        </w:tc>
        <w:tc>
          <w:tcPr>
            <w:tcW w:w="227" w:type="pct"/>
          </w:tcPr>
          <w:p w14:paraId="0507D4A9" w14:textId="77777777" w:rsidR="005D4FE9" w:rsidRPr="00BA6719" w:rsidRDefault="005D4FE9" w:rsidP="00CF7DA7">
            <w:pPr>
              <w:rPr>
                <w:rFonts w:ascii="Times New Roman" w:hAnsi="Times New Roman" w:cs="Times New Roman"/>
                <w:sz w:val="24"/>
                <w:szCs w:val="24"/>
              </w:rPr>
            </w:pPr>
          </w:p>
        </w:tc>
      </w:tr>
      <w:tr w:rsidR="005D4FE9" w:rsidRPr="00FC396A" w14:paraId="393F1B05" w14:textId="77777777" w:rsidTr="00CF7DA7">
        <w:tc>
          <w:tcPr>
            <w:tcW w:w="815" w:type="pct"/>
            <w:vMerge/>
            <w:shd w:val="clear" w:color="auto" w:fill="D9D9D9" w:themeFill="background1" w:themeFillShade="D9"/>
          </w:tcPr>
          <w:p w14:paraId="04DC2F8E" w14:textId="77777777" w:rsidR="005D4FE9" w:rsidRDefault="005D4FE9" w:rsidP="00CF7DA7">
            <w:pPr>
              <w:jc w:val="center"/>
              <w:rPr>
                <w:rFonts w:ascii="Times New Roman" w:hAnsi="Times New Roman" w:cs="Times New Roman"/>
                <w:b/>
                <w:sz w:val="24"/>
                <w:szCs w:val="24"/>
              </w:rPr>
            </w:pPr>
          </w:p>
        </w:tc>
        <w:tc>
          <w:tcPr>
            <w:tcW w:w="1007" w:type="pct"/>
            <w:vMerge/>
          </w:tcPr>
          <w:p w14:paraId="0E191E2D" w14:textId="77777777" w:rsidR="005D4FE9" w:rsidRPr="005B578B" w:rsidRDefault="005D4FE9" w:rsidP="00CF7DA7">
            <w:pPr>
              <w:rPr>
                <w:rFonts w:ascii="Times New Roman" w:hAnsi="Times New Roman" w:cs="Times New Roman"/>
                <w:sz w:val="24"/>
                <w:szCs w:val="24"/>
              </w:rPr>
            </w:pPr>
          </w:p>
        </w:tc>
        <w:tc>
          <w:tcPr>
            <w:tcW w:w="1655" w:type="pct"/>
          </w:tcPr>
          <w:p w14:paraId="74A751AD" w14:textId="77777777" w:rsidR="005D4FE9" w:rsidRPr="00B2742B" w:rsidRDefault="005D4FE9" w:rsidP="00CF7DA7">
            <w:pPr>
              <w:rPr>
                <w:rFonts w:ascii="Times New Roman" w:hAnsi="Times New Roman" w:cs="Times New Roman"/>
                <w:sz w:val="24"/>
                <w:szCs w:val="24"/>
              </w:rPr>
            </w:pPr>
            <w:r>
              <w:rPr>
                <w:rFonts w:ascii="Times New Roman" w:hAnsi="Times New Roman" w:cs="Times New Roman"/>
                <w:sz w:val="24"/>
                <w:szCs w:val="24"/>
              </w:rPr>
              <w:t>9</w:t>
            </w:r>
            <w:r w:rsidRPr="00B2742B">
              <w:rPr>
                <w:rFonts w:ascii="Times New Roman" w:hAnsi="Times New Roman" w:cs="Times New Roman"/>
                <w:sz w:val="24"/>
                <w:szCs w:val="24"/>
              </w:rPr>
              <w:t xml:space="preserve">.2. </w:t>
            </w:r>
            <w:r>
              <w:rPr>
                <w:rFonts w:ascii="Times New Roman" w:hAnsi="Times New Roman" w:cs="Times New Roman"/>
                <w:sz w:val="24"/>
                <w:szCs w:val="24"/>
              </w:rPr>
              <w:t>Izglītības iestādes</w:t>
            </w:r>
            <w:r w:rsidRPr="00B2742B">
              <w:rPr>
                <w:rFonts w:ascii="Times New Roman" w:hAnsi="Times New Roman" w:cs="Times New Roman"/>
                <w:sz w:val="24"/>
                <w:szCs w:val="24"/>
              </w:rPr>
              <w:t xml:space="preserve"> darbinieki ar pozitīviem piemēriem un atbilstošu rīcību veido </w:t>
            </w:r>
            <w:r>
              <w:rPr>
                <w:rFonts w:ascii="Times New Roman" w:hAnsi="Times New Roman" w:cs="Times New Roman"/>
                <w:sz w:val="24"/>
                <w:szCs w:val="24"/>
              </w:rPr>
              <w:t>izglītojamo</w:t>
            </w:r>
            <w:r w:rsidRPr="00B2742B">
              <w:rPr>
                <w:rFonts w:ascii="Times New Roman" w:hAnsi="Times New Roman" w:cs="Times New Roman"/>
                <w:sz w:val="24"/>
                <w:szCs w:val="24"/>
              </w:rPr>
              <w:t xml:space="preserve"> izpratni par veselīgu dzīvesveidu (piemēram, ir fiziski aktīvi, aktīvi iesaistās veselību veicinošos pasākumos, nesmēķē</w:t>
            </w:r>
            <w:r>
              <w:rPr>
                <w:rFonts w:ascii="Times New Roman" w:hAnsi="Times New Roman" w:cs="Times New Roman"/>
                <w:sz w:val="24"/>
                <w:szCs w:val="24"/>
              </w:rPr>
              <w:t>, lieto veselīgu uzturu</w:t>
            </w:r>
            <w:r w:rsidRPr="00B2742B">
              <w:rPr>
                <w:rFonts w:ascii="Times New Roman" w:hAnsi="Times New Roman" w:cs="Times New Roman"/>
                <w:sz w:val="24"/>
                <w:szCs w:val="24"/>
              </w:rPr>
              <w:t>)</w:t>
            </w:r>
          </w:p>
        </w:tc>
        <w:tc>
          <w:tcPr>
            <w:tcW w:w="282" w:type="pct"/>
          </w:tcPr>
          <w:p w14:paraId="51F555EE" w14:textId="77777777" w:rsidR="005D4FE9" w:rsidRPr="00DA4B76" w:rsidRDefault="005D4FE9" w:rsidP="00CF7DA7">
            <w:pPr>
              <w:rPr>
                <w:rFonts w:ascii="Times New Roman" w:hAnsi="Times New Roman" w:cs="Times New Roman"/>
                <w:i/>
                <w:sz w:val="24"/>
                <w:szCs w:val="24"/>
              </w:rPr>
            </w:pPr>
          </w:p>
        </w:tc>
        <w:tc>
          <w:tcPr>
            <w:tcW w:w="282" w:type="pct"/>
          </w:tcPr>
          <w:p w14:paraId="4BEE5D82" w14:textId="77777777" w:rsidR="005D4FE9" w:rsidRPr="00DA4B76" w:rsidRDefault="005D4FE9" w:rsidP="00CF7DA7">
            <w:pPr>
              <w:rPr>
                <w:rFonts w:ascii="Times New Roman" w:hAnsi="Times New Roman" w:cs="Times New Roman"/>
                <w:i/>
                <w:sz w:val="24"/>
                <w:szCs w:val="24"/>
              </w:rPr>
            </w:pPr>
          </w:p>
        </w:tc>
        <w:tc>
          <w:tcPr>
            <w:tcW w:w="281" w:type="pct"/>
          </w:tcPr>
          <w:p w14:paraId="12861A19" w14:textId="77777777" w:rsidR="005D4FE9" w:rsidRPr="00DA4B76" w:rsidRDefault="005D4FE9" w:rsidP="00CF7DA7">
            <w:pPr>
              <w:rPr>
                <w:rFonts w:ascii="Times New Roman" w:hAnsi="Times New Roman" w:cs="Times New Roman"/>
                <w:i/>
                <w:sz w:val="24"/>
                <w:szCs w:val="24"/>
              </w:rPr>
            </w:pPr>
          </w:p>
        </w:tc>
        <w:tc>
          <w:tcPr>
            <w:tcW w:w="226" w:type="pct"/>
          </w:tcPr>
          <w:p w14:paraId="3DA3EAB4" w14:textId="77777777" w:rsidR="005D4FE9" w:rsidRPr="00DA4B76" w:rsidRDefault="005D4FE9" w:rsidP="00CF7DA7">
            <w:pPr>
              <w:rPr>
                <w:rFonts w:ascii="Times New Roman" w:hAnsi="Times New Roman" w:cs="Times New Roman"/>
                <w:i/>
                <w:sz w:val="24"/>
                <w:szCs w:val="24"/>
              </w:rPr>
            </w:pPr>
          </w:p>
        </w:tc>
        <w:tc>
          <w:tcPr>
            <w:tcW w:w="226" w:type="pct"/>
          </w:tcPr>
          <w:p w14:paraId="546FC904" w14:textId="77777777" w:rsidR="005D4FE9" w:rsidRPr="00DA4B76" w:rsidRDefault="005D4FE9" w:rsidP="00CF7DA7">
            <w:pPr>
              <w:rPr>
                <w:rFonts w:ascii="Times New Roman" w:hAnsi="Times New Roman" w:cs="Times New Roman"/>
                <w:i/>
                <w:sz w:val="24"/>
                <w:szCs w:val="24"/>
              </w:rPr>
            </w:pPr>
          </w:p>
        </w:tc>
        <w:tc>
          <w:tcPr>
            <w:tcW w:w="227" w:type="pct"/>
          </w:tcPr>
          <w:p w14:paraId="5F7F7F2F" w14:textId="77777777" w:rsidR="005D4FE9" w:rsidRPr="00DA4B76" w:rsidRDefault="005D4FE9" w:rsidP="00CF7DA7">
            <w:pPr>
              <w:rPr>
                <w:rFonts w:ascii="Times New Roman" w:hAnsi="Times New Roman" w:cs="Times New Roman"/>
                <w:i/>
                <w:sz w:val="24"/>
                <w:szCs w:val="24"/>
              </w:rPr>
            </w:pPr>
          </w:p>
        </w:tc>
      </w:tr>
      <w:tr w:rsidR="005D4FE9" w:rsidRPr="00FC396A" w14:paraId="41E2D644" w14:textId="77777777" w:rsidTr="00CF7DA7">
        <w:tc>
          <w:tcPr>
            <w:tcW w:w="815" w:type="pct"/>
            <w:vMerge/>
            <w:shd w:val="clear" w:color="auto" w:fill="D9D9D9" w:themeFill="background1" w:themeFillShade="D9"/>
          </w:tcPr>
          <w:p w14:paraId="44FC6CB4" w14:textId="77777777" w:rsidR="005D4FE9" w:rsidRDefault="005D4FE9" w:rsidP="00CF7DA7">
            <w:pPr>
              <w:jc w:val="center"/>
              <w:rPr>
                <w:rFonts w:ascii="Times New Roman" w:hAnsi="Times New Roman" w:cs="Times New Roman"/>
                <w:b/>
                <w:sz w:val="24"/>
                <w:szCs w:val="24"/>
              </w:rPr>
            </w:pPr>
          </w:p>
        </w:tc>
        <w:tc>
          <w:tcPr>
            <w:tcW w:w="1007" w:type="pct"/>
            <w:vMerge/>
          </w:tcPr>
          <w:p w14:paraId="22E2FFB9" w14:textId="77777777" w:rsidR="005D4FE9" w:rsidRPr="005B578B" w:rsidRDefault="005D4FE9" w:rsidP="00CF7DA7">
            <w:pPr>
              <w:rPr>
                <w:rFonts w:ascii="Times New Roman" w:hAnsi="Times New Roman" w:cs="Times New Roman"/>
                <w:sz w:val="24"/>
                <w:szCs w:val="24"/>
              </w:rPr>
            </w:pPr>
          </w:p>
        </w:tc>
        <w:tc>
          <w:tcPr>
            <w:tcW w:w="1655" w:type="pct"/>
          </w:tcPr>
          <w:p w14:paraId="797916DF" w14:textId="77777777" w:rsidR="005D4FE9" w:rsidRDefault="005D4FE9" w:rsidP="00CF7DA7">
            <w:pPr>
              <w:rPr>
                <w:rFonts w:ascii="Times New Roman" w:hAnsi="Times New Roman" w:cs="Times New Roman"/>
                <w:sz w:val="24"/>
                <w:szCs w:val="24"/>
              </w:rPr>
            </w:pPr>
            <w:r>
              <w:rPr>
                <w:rFonts w:ascii="Times New Roman" w:hAnsi="Times New Roman" w:cs="Times New Roman"/>
                <w:sz w:val="24"/>
                <w:szCs w:val="24"/>
              </w:rPr>
              <w:t>9</w:t>
            </w:r>
            <w:r w:rsidRPr="00B2742B">
              <w:rPr>
                <w:rFonts w:ascii="Times New Roman" w:hAnsi="Times New Roman" w:cs="Times New Roman"/>
                <w:sz w:val="24"/>
                <w:szCs w:val="24"/>
              </w:rPr>
              <w:t>.</w:t>
            </w:r>
            <w:r>
              <w:rPr>
                <w:rFonts w:ascii="Times New Roman" w:hAnsi="Times New Roman" w:cs="Times New Roman"/>
                <w:sz w:val="24"/>
                <w:szCs w:val="24"/>
              </w:rPr>
              <w:t>3</w:t>
            </w:r>
            <w:r w:rsidRPr="00B2742B">
              <w:rPr>
                <w:rFonts w:ascii="Times New Roman" w:hAnsi="Times New Roman" w:cs="Times New Roman"/>
                <w:sz w:val="24"/>
                <w:szCs w:val="24"/>
              </w:rPr>
              <w:t xml:space="preserve">. </w:t>
            </w:r>
            <w:r>
              <w:rPr>
                <w:rFonts w:ascii="Times New Roman" w:hAnsi="Times New Roman" w:cs="Times New Roman"/>
                <w:sz w:val="24"/>
                <w:szCs w:val="24"/>
              </w:rPr>
              <w:t>Izglītības iestādi</w:t>
            </w:r>
            <w:r w:rsidRPr="00CC4E9D">
              <w:rPr>
                <w:rFonts w:ascii="Times New Roman" w:hAnsi="Times New Roman" w:cs="Times New Roman"/>
                <w:sz w:val="24"/>
                <w:szCs w:val="24"/>
              </w:rPr>
              <w:t xml:space="preserve"> apkalpojošais medicīnas personāls</w:t>
            </w:r>
            <w:r>
              <w:rPr>
                <w:rFonts w:ascii="Times New Roman" w:hAnsi="Times New Roman" w:cs="Times New Roman"/>
                <w:sz w:val="24"/>
                <w:szCs w:val="24"/>
              </w:rPr>
              <w:t xml:space="preserve"> un izglītības iestādes psihologs (ja tāds ir)</w:t>
            </w:r>
            <w:r w:rsidRPr="00B2742B">
              <w:rPr>
                <w:rFonts w:ascii="Times New Roman" w:hAnsi="Times New Roman" w:cs="Times New Roman"/>
                <w:sz w:val="24"/>
                <w:szCs w:val="24"/>
              </w:rPr>
              <w:t xml:space="preserve"> tiek iesaistīt</w:t>
            </w:r>
            <w:r>
              <w:rPr>
                <w:rFonts w:ascii="Times New Roman" w:hAnsi="Times New Roman" w:cs="Times New Roman"/>
                <w:sz w:val="24"/>
                <w:szCs w:val="24"/>
              </w:rPr>
              <w:t>i</w:t>
            </w:r>
            <w:r w:rsidRPr="00B2742B">
              <w:rPr>
                <w:rFonts w:ascii="Times New Roman" w:hAnsi="Times New Roman" w:cs="Times New Roman"/>
                <w:sz w:val="24"/>
                <w:szCs w:val="24"/>
              </w:rPr>
              <w:t xml:space="preserve"> </w:t>
            </w:r>
            <w:r>
              <w:rPr>
                <w:rFonts w:ascii="Times New Roman" w:hAnsi="Times New Roman" w:cs="Times New Roman"/>
                <w:sz w:val="24"/>
                <w:szCs w:val="24"/>
              </w:rPr>
              <w:t>izglītojamo</w:t>
            </w:r>
            <w:r w:rsidRPr="00B2742B">
              <w:rPr>
                <w:rFonts w:ascii="Times New Roman" w:hAnsi="Times New Roman" w:cs="Times New Roman"/>
                <w:sz w:val="24"/>
                <w:szCs w:val="24"/>
              </w:rPr>
              <w:t xml:space="preserve"> izglītošanas darbā par veselības, slimību profilakses un personīgās higiēnas jautājumiem</w:t>
            </w:r>
          </w:p>
        </w:tc>
        <w:tc>
          <w:tcPr>
            <w:tcW w:w="282" w:type="pct"/>
          </w:tcPr>
          <w:p w14:paraId="356F71D5" w14:textId="77777777" w:rsidR="005D4FE9" w:rsidRPr="00DA4B76" w:rsidRDefault="005D4FE9" w:rsidP="00CF7DA7">
            <w:pPr>
              <w:rPr>
                <w:rFonts w:ascii="Times New Roman" w:hAnsi="Times New Roman" w:cs="Times New Roman"/>
                <w:i/>
                <w:sz w:val="24"/>
                <w:szCs w:val="24"/>
              </w:rPr>
            </w:pPr>
          </w:p>
        </w:tc>
        <w:tc>
          <w:tcPr>
            <w:tcW w:w="282" w:type="pct"/>
          </w:tcPr>
          <w:p w14:paraId="0F6EC5EF" w14:textId="77777777" w:rsidR="005D4FE9" w:rsidRPr="00DA4B76" w:rsidRDefault="005D4FE9" w:rsidP="00CF7DA7">
            <w:pPr>
              <w:rPr>
                <w:rFonts w:ascii="Times New Roman" w:hAnsi="Times New Roman" w:cs="Times New Roman"/>
                <w:i/>
                <w:sz w:val="24"/>
                <w:szCs w:val="24"/>
              </w:rPr>
            </w:pPr>
          </w:p>
        </w:tc>
        <w:tc>
          <w:tcPr>
            <w:tcW w:w="281" w:type="pct"/>
          </w:tcPr>
          <w:p w14:paraId="27AC153A" w14:textId="77777777" w:rsidR="005D4FE9" w:rsidRPr="00DA4B76" w:rsidRDefault="005D4FE9" w:rsidP="00CF7DA7">
            <w:pPr>
              <w:rPr>
                <w:rFonts w:ascii="Times New Roman" w:hAnsi="Times New Roman" w:cs="Times New Roman"/>
                <w:i/>
                <w:sz w:val="24"/>
                <w:szCs w:val="24"/>
              </w:rPr>
            </w:pPr>
          </w:p>
        </w:tc>
        <w:tc>
          <w:tcPr>
            <w:tcW w:w="226" w:type="pct"/>
          </w:tcPr>
          <w:p w14:paraId="0FB71CC7" w14:textId="77777777" w:rsidR="005D4FE9" w:rsidRPr="00DA4B76" w:rsidRDefault="005D4FE9" w:rsidP="00CF7DA7">
            <w:pPr>
              <w:rPr>
                <w:rFonts w:ascii="Times New Roman" w:hAnsi="Times New Roman" w:cs="Times New Roman"/>
                <w:i/>
                <w:sz w:val="24"/>
                <w:szCs w:val="24"/>
              </w:rPr>
            </w:pPr>
          </w:p>
        </w:tc>
        <w:tc>
          <w:tcPr>
            <w:tcW w:w="226" w:type="pct"/>
          </w:tcPr>
          <w:p w14:paraId="7ED7B570" w14:textId="77777777" w:rsidR="005D4FE9" w:rsidRPr="00DA4B76" w:rsidRDefault="005D4FE9" w:rsidP="00CF7DA7">
            <w:pPr>
              <w:rPr>
                <w:rFonts w:ascii="Times New Roman" w:hAnsi="Times New Roman" w:cs="Times New Roman"/>
                <w:i/>
                <w:sz w:val="24"/>
                <w:szCs w:val="24"/>
              </w:rPr>
            </w:pPr>
          </w:p>
        </w:tc>
        <w:tc>
          <w:tcPr>
            <w:tcW w:w="227" w:type="pct"/>
          </w:tcPr>
          <w:p w14:paraId="34587DE7" w14:textId="77777777" w:rsidR="005D4FE9" w:rsidRPr="00DA4B76" w:rsidRDefault="005D4FE9" w:rsidP="00CF7DA7">
            <w:pPr>
              <w:rPr>
                <w:rFonts w:ascii="Times New Roman" w:hAnsi="Times New Roman" w:cs="Times New Roman"/>
                <w:i/>
                <w:sz w:val="24"/>
                <w:szCs w:val="24"/>
              </w:rPr>
            </w:pPr>
          </w:p>
        </w:tc>
      </w:tr>
      <w:tr w:rsidR="005D4FE9" w:rsidRPr="00FC396A" w14:paraId="6F24F38B" w14:textId="77777777" w:rsidTr="00CF7DA7">
        <w:tc>
          <w:tcPr>
            <w:tcW w:w="815" w:type="pct"/>
            <w:vMerge/>
            <w:shd w:val="clear" w:color="auto" w:fill="D9D9D9" w:themeFill="background1" w:themeFillShade="D9"/>
          </w:tcPr>
          <w:p w14:paraId="3642D641" w14:textId="77777777" w:rsidR="005D4FE9" w:rsidRDefault="005D4FE9" w:rsidP="00CF7DA7">
            <w:pPr>
              <w:jc w:val="center"/>
              <w:rPr>
                <w:rFonts w:ascii="Times New Roman" w:hAnsi="Times New Roman" w:cs="Times New Roman"/>
                <w:b/>
                <w:sz w:val="24"/>
                <w:szCs w:val="24"/>
              </w:rPr>
            </w:pPr>
          </w:p>
        </w:tc>
        <w:tc>
          <w:tcPr>
            <w:tcW w:w="1007" w:type="pct"/>
            <w:vMerge/>
          </w:tcPr>
          <w:p w14:paraId="3D225680" w14:textId="77777777" w:rsidR="005D4FE9" w:rsidRPr="005B578B" w:rsidRDefault="005D4FE9" w:rsidP="00CF7DA7">
            <w:pPr>
              <w:rPr>
                <w:rFonts w:ascii="Times New Roman" w:hAnsi="Times New Roman" w:cs="Times New Roman"/>
                <w:sz w:val="24"/>
                <w:szCs w:val="24"/>
              </w:rPr>
            </w:pPr>
          </w:p>
        </w:tc>
        <w:tc>
          <w:tcPr>
            <w:tcW w:w="1655" w:type="pct"/>
          </w:tcPr>
          <w:p w14:paraId="695D5300" w14:textId="77777777" w:rsidR="005D4FE9" w:rsidRDefault="005D4FE9" w:rsidP="00CF7DA7">
            <w:pPr>
              <w:rPr>
                <w:rFonts w:ascii="Times New Roman" w:hAnsi="Times New Roman" w:cs="Times New Roman"/>
                <w:sz w:val="24"/>
                <w:szCs w:val="24"/>
              </w:rPr>
            </w:pPr>
            <w:r>
              <w:rPr>
                <w:rFonts w:ascii="Times New Roman" w:hAnsi="Times New Roman" w:cs="Times New Roman"/>
                <w:sz w:val="24"/>
                <w:szCs w:val="24"/>
              </w:rPr>
              <w:t>9</w:t>
            </w:r>
            <w:r w:rsidRPr="00B2742B">
              <w:rPr>
                <w:rFonts w:ascii="Times New Roman" w:hAnsi="Times New Roman" w:cs="Times New Roman"/>
                <w:sz w:val="24"/>
                <w:szCs w:val="24"/>
              </w:rPr>
              <w:t>.</w:t>
            </w:r>
            <w:r>
              <w:rPr>
                <w:rFonts w:ascii="Times New Roman" w:hAnsi="Times New Roman" w:cs="Times New Roman"/>
                <w:sz w:val="24"/>
                <w:szCs w:val="24"/>
              </w:rPr>
              <w:t>4</w:t>
            </w:r>
            <w:r w:rsidRPr="00B2742B">
              <w:rPr>
                <w:rFonts w:ascii="Times New Roman" w:hAnsi="Times New Roman" w:cs="Times New Roman"/>
                <w:sz w:val="24"/>
                <w:szCs w:val="24"/>
              </w:rPr>
              <w:t xml:space="preserve">. </w:t>
            </w:r>
            <w:r>
              <w:rPr>
                <w:rFonts w:ascii="Times New Roman" w:hAnsi="Times New Roman" w:cs="Times New Roman"/>
                <w:sz w:val="24"/>
                <w:szCs w:val="24"/>
              </w:rPr>
              <w:t>Izglītojamie</w:t>
            </w:r>
            <w:r w:rsidRPr="00B2742B">
              <w:rPr>
                <w:rFonts w:ascii="Times New Roman" w:hAnsi="Times New Roman" w:cs="Times New Roman"/>
                <w:sz w:val="24"/>
                <w:szCs w:val="24"/>
              </w:rPr>
              <w:t xml:space="preserve"> un vecāki ir informēti par </w:t>
            </w:r>
            <w:r>
              <w:rPr>
                <w:rFonts w:ascii="Times New Roman" w:hAnsi="Times New Roman" w:cs="Times New Roman"/>
                <w:sz w:val="24"/>
                <w:szCs w:val="24"/>
              </w:rPr>
              <w:t>izglītības iestādē</w:t>
            </w:r>
            <w:r w:rsidRPr="00B2742B">
              <w:rPr>
                <w:rFonts w:ascii="Times New Roman" w:hAnsi="Times New Roman" w:cs="Times New Roman"/>
                <w:sz w:val="24"/>
                <w:szCs w:val="24"/>
              </w:rPr>
              <w:t xml:space="preserve"> </w:t>
            </w:r>
            <w:r w:rsidRPr="00CC4E9D">
              <w:rPr>
                <w:rFonts w:ascii="Times New Roman" w:hAnsi="Times New Roman" w:cs="Times New Roman"/>
                <w:sz w:val="24"/>
                <w:szCs w:val="24"/>
              </w:rPr>
              <w:t xml:space="preserve">nodrošinātajiem veselības aprūpes pakalpojumiem un </w:t>
            </w:r>
            <w:r>
              <w:rPr>
                <w:rFonts w:ascii="Times New Roman" w:hAnsi="Times New Roman" w:cs="Times New Roman"/>
                <w:sz w:val="24"/>
                <w:szCs w:val="24"/>
              </w:rPr>
              <w:t>izglītības iestādes</w:t>
            </w:r>
            <w:r w:rsidRPr="00CC4E9D">
              <w:rPr>
                <w:rFonts w:ascii="Times New Roman" w:hAnsi="Times New Roman" w:cs="Times New Roman"/>
                <w:sz w:val="24"/>
                <w:szCs w:val="24"/>
              </w:rPr>
              <w:t xml:space="preserve"> psihologa, logopēda, sociālā pedagoga un funkcijām</w:t>
            </w:r>
          </w:p>
        </w:tc>
        <w:tc>
          <w:tcPr>
            <w:tcW w:w="282" w:type="pct"/>
          </w:tcPr>
          <w:p w14:paraId="3C46136C" w14:textId="77777777" w:rsidR="005D4FE9" w:rsidRPr="00DA4B76" w:rsidRDefault="005D4FE9" w:rsidP="00CF7DA7">
            <w:pPr>
              <w:rPr>
                <w:rFonts w:ascii="Times New Roman" w:hAnsi="Times New Roman" w:cs="Times New Roman"/>
                <w:i/>
                <w:sz w:val="24"/>
                <w:szCs w:val="24"/>
              </w:rPr>
            </w:pPr>
          </w:p>
        </w:tc>
        <w:tc>
          <w:tcPr>
            <w:tcW w:w="282" w:type="pct"/>
          </w:tcPr>
          <w:p w14:paraId="6763E9B4" w14:textId="77777777" w:rsidR="005D4FE9" w:rsidRPr="00DA4B76" w:rsidRDefault="005D4FE9" w:rsidP="00CF7DA7">
            <w:pPr>
              <w:rPr>
                <w:rFonts w:ascii="Times New Roman" w:hAnsi="Times New Roman" w:cs="Times New Roman"/>
                <w:i/>
                <w:sz w:val="24"/>
                <w:szCs w:val="24"/>
              </w:rPr>
            </w:pPr>
          </w:p>
        </w:tc>
        <w:tc>
          <w:tcPr>
            <w:tcW w:w="281" w:type="pct"/>
          </w:tcPr>
          <w:p w14:paraId="7F098590" w14:textId="77777777" w:rsidR="005D4FE9" w:rsidRPr="00DA4B76" w:rsidRDefault="005D4FE9" w:rsidP="00CF7DA7">
            <w:pPr>
              <w:rPr>
                <w:rFonts w:ascii="Times New Roman" w:hAnsi="Times New Roman" w:cs="Times New Roman"/>
                <w:i/>
                <w:sz w:val="24"/>
                <w:szCs w:val="24"/>
              </w:rPr>
            </w:pPr>
          </w:p>
        </w:tc>
        <w:tc>
          <w:tcPr>
            <w:tcW w:w="226" w:type="pct"/>
          </w:tcPr>
          <w:p w14:paraId="2B55EA16" w14:textId="77777777" w:rsidR="005D4FE9" w:rsidRPr="00DA4B76" w:rsidRDefault="005D4FE9" w:rsidP="00CF7DA7">
            <w:pPr>
              <w:rPr>
                <w:rFonts w:ascii="Times New Roman" w:hAnsi="Times New Roman" w:cs="Times New Roman"/>
                <w:i/>
                <w:sz w:val="24"/>
                <w:szCs w:val="24"/>
              </w:rPr>
            </w:pPr>
          </w:p>
        </w:tc>
        <w:tc>
          <w:tcPr>
            <w:tcW w:w="226" w:type="pct"/>
          </w:tcPr>
          <w:p w14:paraId="1A0222BD" w14:textId="77777777" w:rsidR="005D4FE9" w:rsidRPr="00DA4B76" w:rsidRDefault="005D4FE9" w:rsidP="00CF7DA7">
            <w:pPr>
              <w:rPr>
                <w:rFonts w:ascii="Times New Roman" w:hAnsi="Times New Roman" w:cs="Times New Roman"/>
                <w:i/>
                <w:sz w:val="24"/>
                <w:szCs w:val="24"/>
              </w:rPr>
            </w:pPr>
          </w:p>
        </w:tc>
        <w:tc>
          <w:tcPr>
            <w:tcW w:w="227" w:type="pct"/>
          </w:tcPr>
          <w:p w14:paraId="5EFB70D8" w14:textId="77777777" w:rsidR="005D4FE9" w:rsidRPr="00DA4B76" w:rsidRDefault="005D4FE9" w:rsidP="00CF7DA7">
            <w:pPr>
              <w:rPr>
                <w:rFonts w:ascii="Times New Roman" w:hAnsi="Times New Roman" w:cs="Times New Roman"/>
                <w:i/>
                <w:sz w:val="24"/>
                <w:szCs w:val="24"/>
              </w:rPr>
            </w:pPr>
          </w:p>
        </w:tc>
      </w:tr>
      <w:tr w:rsidR="005D4FE9" w:rsidRPr="00FC396A" w14:paraId="3723E9E6" w14:textId="77777777" w:rsidTr="00CF7DA7">
        <w:tc>
          <w:tcPr>
            <w:tcW w:w="815" w:type="pct"/>
            <w:vMerge/>
            <w:shd w:val="clear" w:color="auto" w:fill="D9D9D9" w:themeFill="background1" w:themeFillShade="D9"/>
          </w:tcPr>
          <w:p w14:paraId="77A01CF8" w14:textId="77777777" w:rsidR="005D4FE9" w:rsidRDefault="005D4FE9" w:rsidP="00CF7DA7">
            <w:pPr>
              <w:jc w:val="center"/>
              <w:rPr>
                <w:rFonts w:ascii="Times New Roman" w:hAnsi="Times New Roman" w:cs="Times New Roman"/>
                <w:b/>
                <w:sz w:val="24"/>
                <w:szCs w:val="24"/>
              </w:rPr>
            </w:pPr>
          </w:p>
        </w:tc>
        <w:tc>
          <w:tcPr>
            <w:tcW w:w="1007" w:type="pct"/>
            <w:vMerge w:val="restart"/>
          </w:tcPr>
          <w:p w14:paraId="54845180" w14:textId="77777777" w:rsidR="005D4FE9" w:rsidRPr="005B578B" w:rsidRDefault="005D4FE9" w:rsidP="00CF7DA7">
            <w:pPr>
              <w:rPr>
                <w:rFonts w:ascii="Times New Roman" w:hAnsi="Times New Roman" w:cs="Times New Roman"/>
                <w:b/>
                <w:sz w:val="24"/>
                <w:szCs w:val="24"/>
              </w:rPr>
            </w:pPr>
            <w:r w:rsidRPr="00CC4E9D">
              <w:rPr>
                <w:rFonts w:ascii="Times New Roman" w:hAnsi="Times New Roman" w:cs="Times New Roman"/>
                <w:sz w:val="24"/>
                <w:szCs w:val="24"/>
              </w:rPr>
              <w:t xml:space="preserve">10. Sabiedrības </w:t>
            </w:r>
            <w:r w:rsidRPr="00B3149A">
              <w:rPr>
                <w:rFonts w:ascii="Times New Roman" w:hAnsi="Times New Roman" w:cs="Times New Roman"/>
                <w:sz w:val="24"/>
                <w:szCs w:val="24"/>
              </w:rPr>
              <w:t>iesaistīšana un</w:t>
            </w:r>
            <w:r>
              <w:rPr>
                <w:rFonts w:ascii="Times New Roman" w:hAnsi="Times New Roman" w:cs="Times New Roman"/>
                <w:sz w:val="24"/>
                <w:szCs w:val="24"/>
              </w:rPr>
              <w:t xml:space="preserve"> </w:t>
            </w:r>
            <w:r w:rsidRPr="00CC4E9D">
              <w:rPr>
                <w:rFonts w:ascii="Times New Roman" w:hAnsi="Times New Roman" w:cs="Times New Roman"/>
                <w:sz w:val="24"/>
                <w:szCs w:val="24"/>
              </w:rPr>
              <w:t>līdzdalība veselības izglītības darbā</w:t>
            </w:r>
          </w:p>
        </w:tc>
        <w:tc>
          <w:tcPr>
            <w:tcW w:w="1655" w:type="pct"/>
          </w:tcPr>
          <w:p w14:paraId="73377BA1" w14:textId="77777777" w:rsidR="005D4FE9" w:rsidRPr="00B2742B" w:rsidRDefault="005D4FE9" w:rsidP="00CF7DA7">
            <w:pPr>
              <w:rPr>
                <w:rFonts w:ascii="Times New Roman" w:hAnsi="Times New Roman" w:cs="Times New Roman"/>
                <w:b/>
                <w:sz w:val="24"/>
                <w:szCs w:val="24"/>
              </w:rPr>
            </w:pPr>
            <w:r w:rsidRPr="00B2742B">
              <w:rPr>
                <w:rFonts w:ascii="Times New Roman" w:hAnsi="Times New Roman" w:cs="Times New Roman"/>
                <w:sz w:val="24"/>
                <w:szCs w:val="24"/>
              </w:rPr>
              <w:t>1</w:t>
            </w:r>
            <w:r>
              <w:rPr>
                <w:rFonts w:ascii="Times New Roman" w:hAnsi="Times New Roman" w:cs="Times New Roman"/>
                <w:sz w:val="24"/>
                <w:szCs w:val="24"/>
              </w:rPr>
              <w:t>0</w:t>
            </w:r>
            <w:r w:rsidRPr="00B2742B">
              <w:rPr>
                <w:rFonts w:ascii="Times New Roman" w:hAnsi="Times New Roman" w:cs="Times New Roman"/>
                <w:sz w:val="24"/>
                <w:szCs w:val="24"/>
              </w:rPr>
              <w:t xml:space="preserve">.1. </w:t>
            </w:r>
            <w:r>
              <w:rPr>
                <w:rFonts w:ascii="Times New Roman" w:hAnsi="Times New Roman" w:cs="Times New Roman"/>
                <w:sz w:val="24"/>
                <w:szCs w:val="24"/>
              </w:rPr>
              <w:t>Izglītības iestāde</w:t>
            </w:r>
            <w:r w:rsidRPr="00CC4E9D">
              <w:rPr>
                <w:rFonts w:ascii="Times New Roman" w:hAnsi="Times New Roman" w:cs="Times New Roman"/>
                <w:sz w:val="24"/>
                <w:szCs w:val="24"/>
              </w:rPr>
              <w:t xml:space="preserve"> veicina starppaaudžu sadarbību un komunikāciju, organizējot un iesaistoties paaudžu saliedēšanas </w:t>
            </w:r>
            <w:r w:rsidRPr="00CC4E9D">
              <w:rPr>
                <w:rFonts w:ascii="Times New Roman" w:hAnsi="Times New Roman" w:cs="Times New Roman"/>
                <w:sz w:val="24"/>
                <w:szCs w:val="24"/>
              </w:rPr>
              <w:lastRenderedPageBreak/>
              <w:t>pasākumos, aktivitātēs un iniciatīvās</w:t>
            </w:r>
          </w:p>
        </w:tc>
        <w:tc>
          <w:tcPr>
            <w:tcW w:w="282" w:type="pct"/>
          </w:tcPr>
          <w:p w14:paraId="328ED16A" w14:textId="77777777" w:rsidR="005D4FE9" w:rsidRPr="00DA4B76" w:rsidRDefault="005D4FE9" w:rsidP="00CF7DA7">
            <w:pPr>
              <w:rPr>
                <w:rFonts w:ascii="Times New Roman" w:hAnsi="Times New Roman" w:cs="Times New Roman"/>
                <w:sz w:val="24"/>
                <w:szCs w:val="24"/>
              </w:rPr>
            </w:pPr>
          </w:p>
        </w:tc>
        <w:tc>
          <w:tcPr>
            <w:tcW w:w="282" w:type="pct"/>
          </w:tcPr>
          <w:p w14:paraId="2C04A826" w14:textId="77777777" w:rsidR="005D4FE9" w:rsidRPr="00DA4B76" w:rsidRDefault="005D4FE9" w:rsidP="00CF7DA7">
            <w:pPr>
              <w:rPr>
                <w:rFonts w:ascii="Times New Roman" w:hAnsi="Times New Roman" w:cs="Times New Roman"/>
                <w:sz w:val="24"/>
                <w:szCs w:val="24"/>
              </w:rPr>
            </w:pPr>
          </w:p>
        </w:tc>
        <w:tc>
          <w:tcPr>
            <w:tcW w:w="281" w:type="pct"/>
          </w:tcPr>
          <w:p w14:paraId="49B38F13" w14:textId="77777777" w:rsidR="005D4FE9" w:rsidRPr="00DA4B76" w:rsidRDefault="005D4FE9" w:rsidP="00CF7DA7">
            <w:pPr>
              <w:rPr>
                <w:rFonts w:ascii="Times New Roman" w:hAnsi="Times New Roman" w:cs="Times New Roman"/>
                <w:sz w:val="24"/>
                <w:szCs w:val="24"/>
              </w:rPr>
            </w:pPr>
          </w:p>
        </w:tc>
        <w:tc>
          <w:tcPr>
            <w:tcW w:w="226" w:type="pct"/>
          </w:tcPr>
          <w:p w14:paraId="08849A81" w14:textId="77777777" w:rsidR="005D4FE9" w:rsidRPr="00DA4B76" w:rsidRDefault="005D4FE9" w:rsidP="00CF7DA7">
            <w:pPr>
              <w:rPr>
                <w:rFonts w:ascii="Times New Roman" w:hAnsi="Times New Roman" w:cs="Times New Roman"/>
                <w:sz w:val="24"/>
                <w:szCs w:val="24"/>
              </w:rPr>
            </w:pPr>
          </w:p>
        </w:tc>
        <w:tc>
          <w:tcPr>
            <w:tcW w:w="226" w:type="pct"/>
          </w:tcPr>
          <w:p w14:paraId="62280F18" w14:textId="77777777" w:rsidR="005D4FE9" w:rsidRPr="00DA4B76" w:rsidRDefault="005D4FE9" w:rsidP="00CF7DA7">
            <w:pPr>
              <w:rPr>
                <w:rFonts w:ascii="Times New Roman" w:hAnsi="Times New Roman" w:cs="Times New Roman"/>
                <w:sz w:val="24"/>
                <w:szCs w:val="24"/>
              </w:rPr>
            </w:pPr>
          </w:p>
        </w:tc>
        <w:tc>
          <w:tcPr>
            <w:tcW w:w="227" w:type="pct"/>
          </w:tcPr>
          <w:p w14:paraId="35D7E974" w14:textId="77777777" w:rsidR="005D4FE9" w:rsidRPr="00DA4B76" w:rsidRDefault="005D4FE9" w:rsidP="00CF7DA7">
            <w:pPr>
              <w:rPr>
                <w:rFonts w:ascii="Times New Roman" w:hAnsi="Times New Roman" w:cs="Times New Roman"/>
                <w:sz w:val="24"/>
                <w:szCs w:val="24"/>
              </w:rPr>
            </w:pPr>
          </w:p>
        </w:tc>
      </w:tr>
      <w:tr w:rsidR="005D4FE9" w:rsidRPr="00FC396A" w14:paraId="43CF3284" w14:textId="77777777" w:rsidTr="00CF7DA7">
        <w:tc>
          <w:tcPr>
            <w:tcW w:w="815" w:type="pct"/>
            <w:vMerge/>
            <w:shd w:val="clear" w:color="auto" w:fill="D9D9D9" w:themeFill="background1" w:themeFillShade="D9"/>
          </w:tcPr>
          <w:p w14:paraId="77D0DF76" w14:textId="77777777" w:rsidR="005D4FE9" w:rsidRDefault="005D4FE9" w:rsidP="00CF7DA7">
            <w:pPr>
              <w:jc w:val="center"/>
              <w:rPr>
                <w:rFonts w:ascii="Times New Roman" w:hAnsi="Times New Roman" w:cs="Times New Roman"/>
                <w:b/>
                <w:sz w:val="24"/>
                <w:szCs w:val="24"/>
              </w:rPr>
            </w:pPr>
          </w:p>
        </w:tc>
        <w:tc>
          <w:tcPr>
            <w:tcW w:w="1007" w:type="pct"/>
            <w:vMerge/>
          </w:tcPr>
          <w:p w14:paraId="2319B9F0" w14:textId="77777777" w:rsidR="005D4FE9" w:rsidRPr="005B578B" w:rsidRDefault="005D4FE9" w:rsidP="00CF7DA7">
            <w:pPr>
              <w:rPr>
                <w:rFonts w:ascii="Times New Roman" w:hAnsi="Times New Roman" w:cs="Times New Roman"/>
                <w:sz w:val="24"/>
                <w:szCs w:val="24"/>
              </w:rPr>
            </w:pPr>
          </w:p>
        </w:tc>
        <w:tc>
          <w:tcPr>
            <w:tcW w:w="1655" w:type="pct"/>
          </w:tcPr>
          <w:p w14:paraId="2CFF00A2" w14:textId="77777777" w:rsidR="005D4FE9" w:rsidRPr="00B2742B" w:rsidRDefault="005D4FE9" w:rsidP="00CF7DA7">
            <w:pPr>
              <w:rPr>
                <w:rFonts w:ascii="Times New Roman" w:hAnsi="Times New Roman" w:cs="Times New Roman"/>
                <w:b/>
                <w:sz w:val="24"/>
                <w:szCs w:val="24"/>
              </w:rPr>
            </w:pPr>
            <w:r w:rsidRPr="00B2742B">
              <w:rPr>
                <w:rFonts w:ascii="Times New Roman" w:hAnsi="Times New Roman" w:cs="Times New Roman"/>
                <w:sz w:val="24"/>
                <w:szCs w:val="24"/>
              </w:rPr>
              <w:t>1</w:t>
            </w:r>
            <w:r>
              <w:rPr>
                <w:rFonts w:ascii="Times New Roman" w:hAnsi="Times New Roman" w:cs="Times New Roman"/>
                <w:sz w:val="24"/>
                <w:szCs w:val="24"/>
              </w:rPr>
              <w:t>0</w:t>
            </w:r>
            <w:r w:rsidRPr="00B2742B">
              <w:rPr>
                <w:rFonts w:ascii="Times New Roman" w:hAnsi="Times New Roman" w:cs="Times New Roman"/>
                <w:sz w:val="24"/>
                <w:szCs w:val="24"/>
              </w:rPr>
              <w:t xml:space="preserve">.2. </w:t>
            </w:r>
            <w:r>
              <w:rPr>
                <w:rFonts w:ascii="Times New Roman" w:hAnsi="Times New Roman" w:cs="Times New Roman"/>
                <w:sz w:val="24"/>
                <w:szCs w:val="24"/>
              </w:rPr>
              <w:t>Izglītojamajiem</w:t>
            </w:r>
            <w:r w:rsidRPr="00B2742B">
              <w:rPr>
                <w:rFonts w:ascii="Times New Roman" w:hAnsi="Times New Roman" w:cs="Times New Roman"/>
                <w:sz w:val="24"/>
                <w:szCs w:val="24"/>
              </w:rPr>
              <w:t xml:space="preserve"> tiek nodrošināta iespēja gūt pieredzi, ieskatu vietējo uzņēmumu, iestāžu darbā</w:t>
            </w:r>
          </w:p>
        </w:tc>
        <w:tc>
          <w:tcPr>
            <w:tcW w:w="282" w:type="pct"/>
          </w:tcPr>
          <w:p w14:paraId="4DC81587" w14:textId="77777777" w:rsidR="005D4FE9" w:rsidRPr="00DA4B76" w:rsidRDefault="005D4FE9" w:rsidP="00CF7DA7">
            <w:pPr>
              <w:rPr>
                <w:rFonts w:ascii="Times New Roman" w:hAnsi="Times New Roman" w:cs="Times New Roman"/>
                <w:sz w:val="24"/>
                <w:szCs w:val="24"/>
              </w:rPr>
            </w:pPr>
          </w:p>
        </w:tc>
        <w:tc>
          <w:tcPr>
            <w:tcW w:w="282" w:type="pct"/>
          </w:tcPr>
          <w:p w14:paraId="0FEEAB3F" w14:textId="77777777" w:rsidR="005D4FE9" w:rsidRPr="00DA4B76" w:rsidRDefault="005D4FE9" w:rsidP="00CF7DA7">
            <w:pPr>
              <w:rPr>
                <w:rFonts w:ascii="Times New Roman" w:hAnsi="Times New Roman" w:cs="Times New Roman"/>
                <w:sz w:val="24"/>
                <w:szCs w:val="24"/>
              </w:rPr>
            </w:pPr>
          </w:p>
        </w:tc>
        <w:tc>
          <w:tcPr>
            <w:tcW w:w="281" w:type="pct"/>
          </w:tcPr>
          <w:p w14:paraId="522C4323" w14:textId="77777777" w:rsidR="005D4FE9" w:rsidRPr="00DA4B76" w:rsidRDefault="005D4FE9" w:rsidP="00CF7DA7">
            <w:pPr>
              <w:rPr>
                <w:rFonts w:ascii="Times New Roman" w:hAnsi="Times New Roman" w:cs="Times New Roman"/>
                <w:sz w:val="24"/>
                <w:szCs w:val="24"/>
              </w:rPr>
            </w:pPr>
          </w:p>
        </w:tc>
        <w:tc>
          <w:tcPr>
            <w:tcW w:w="226" w:type="pct"/>
          </w:tcPr>
          <w:p w14:paraId="071878D9" w14:textId="77777777" w:rsidR="005D4FE9" w:rsidRPr="00DA4B76" w:rsidRDefault="005D4FE9" w:rsidP="00CF7DA7">
            <w:pPr>
              <w:rPr>
                <w:rFonts w:ascii="Times New Roman" w:hAnsi="Times New Roman" w:cs="Times New Roman"/>
                <w:sz w:val="24"/>
                <w:szCs w:val="24"/>
              </w:rPr>
            </w:pPr>
          </w:p>
        </w:tc>
        <w:tc>
          <w:tcPr>
            <w:tcW w:w="226" w:type="pct"/>
          </w:tcPr>
          <w:p w14:paraId="50E0DC38" w14:textId="77777777" w:rsidR="005D4FE9" w:rsidRPr="00DA4B76" w:rsidRDefault="005D4FE9" w:rsidP="00CF7DA7">
            <w:pPr>
              <w:rPr>
                <w:rFonts w:ascii="Times New Roman" w:hAnsi="Times New Roman" w:cs="Times New Roman"/>
                <w:sz w:val="24"/>
                <w:szCs w:val="24"/>
              </w:rPr>
            </w:pPr>
          </w:p>
        </w:tc>
        <w:tc>
          <w:tcPr>
            <w:tcW w:w="227" w:type="pct"/>
          </w:tcPr>
          <w:p w14:paraId="5D6D43CF" w14:textId="77777777" w:rsidR="005D4FE9" w:rsidRPr="00DA4B76" w:rsidRDefault="005D4FE9" w:rsidP="00CF7DA7">
            <w:pPr>
              <w:rPr>
                <w:rFonts w:ascii="Times New Roman" w:hAnsi="Times New Roman" w:cs="Times New Roman"/>
                <w:sz w:val="24"/>
                <w:szCs w:val="24"/>
              </w:rPr>
            </w:pPr>
          </w:p>
        </w:tc>
      </w:tr>
      <w:tr w:rsidR="005D4FE9" w:rsidRPr="00FC396A" w14:paraId="0D5A7B50" w14:textId="77777777" w:rsidTr="00CF7DA7">
        <w:tc>
          <w:tcPr>
            <w:tcW w:w="815" w:type="pct"/>
            <w:vMerge/>
            <w:shd w:val="clear" w:color="auto" w:fill="D9D9D9" w:themeFill="background1" w:themeFillShade="D9"/>
          </w:tcPr>
          <w:p w14:paraId="7ED1D561" w14:textId="77777777" w:rsidR="005D4FE9" w:rsidRDefault="005D4FE9" w:rsidP="00CF7DA7">
            <w:pPr>
              <w:jc w:val="center"/>
              <w:rPr>
                <w:rFonts w:ascii="Times New Roman" w:hAnsi="Times New Roman" w:cs="Times New Roman"/>
                <w:b/>
                <w:sz w:val="24"/>
                <w:szCs w:val="24"/>
              </w:rPr>
            </w:pPr>
          </w:p>
        </w:tc>
        <w:tc>
          <w:tcPr>
            <w:tcW w:w="1007" w:type="pct"/>
            <w:vMerge/>
          </w:tcPr>
          <w:p w14:paraId="52F3EBDD" w14:textId="77777777" w:rsidR="005D4FE9" w:rsidRPr="005B578B" w:rsidRDefault="005D4FE9" w:rsidP="00CF7DA7">
            <w:pPr>
              <w:rPr>
                <w:rFonts w:ascii="Times New Roman" w:hAnsi="Times New Roman" w:cs="Times New Roman"/>
                <w:sz w:val="24"/>
                <w:szCs w:val="24"/>
              </w:rPr>
            </w:pPr>
          </w:p>
        </w:tc>
        <w:tc>
          <w:tcPr>
            <w:tcW w:w="1655" w:type="pct"/>
          </w:tcPr>
          <w:p w14:paraId="72AC606A" w14:textId="77777777" w:rsidR="005D4FE9" w:rsidRPr="00B2742B" w:rsidRDefault="005D4FE9" w:rsidP="00CF7DA7">
            <w:pPr>
              <w:rPr>
                <w:rFonts w:ascii="Times New Roman" w:hAnsi="Times New Roman" w:cs="Times New Roman"/>
                <w:b/>
                <w:sz w:val="24"/>
                <w:szCs w:val="24"/>
              </w:rPr>
            </w:pPr>
            <w:r w:rsidRPr="00B2742B">
              <w:rPr>
                <w:rFonts w:ascii="Times New Roman" w:hAnsi="Times New Roman" w:cs="Times New Roman"/>
                <w:sz w:val="24"/>
                <w:szCs w:val="24"/>
              </w:rPr>
              <w:t>1</w:t>
            </w:r>
            <w:r>
              <w:rPr>
                <w:rFonts w:ascii="Times New Roman" w:hAnsi="Times New Roman" w:cs="Times New Roman"/>
                <w:sz w:val="24"/>
                <w:szCs w:val="24"/>
              </w:rPr>
              <w:t>0</w:t>
            </w:r>
            <w:r w:rsidRPr="00B2742B">
              <w:rPr>
                <w:rFonts w:ascii="Times New Roman" w:hAnsi="Times New Roman" w:cs="Times New Roman"/>
                <w:sz w:val="24"/>
                <w:szCs w:val="24"/>
              </w:rPr>
              <w:t xml:space="preserve">.3. </w:t>
            </w:r>
            <w:r>
              <w:rPr>
                <w:rFonts w:ascii="Times New Roman" w:hAnsi="Times New Roman" w:cs="Times New Roman"/>
                <w:sz w:val="24"/>
                <w:szCs w:val="24"/>
              </w:rPr>
              <w:t>Izglītojamo</w:t>
            </w:r>
            <w:r w:rsidRPr="00B2742B">
              <w:rPr>
                <w:rFonts w:ascii="Times New Roman" w:hAnsi="Times New Roman" w:cs="Times New Roman"/>
                <w:sz w:val="24"/>
                <w:szCs w:val="24"/>
              </w:rPr>
              <w:t xml:space="preserve"> un </w:t>
            </w:r>
            <w:r>
              <w:rPr>
                <w:rFonts w:ascii="Times New Roman" w:hAnsi="Times New Roman" w:cs="Times New Roman"/>
                <w:sz w:val="24"/>
                <w:szCs w:val="24"/>
              </w:rPr>
              <w:t>izglītības iestādes darbinieku</w:t>
            </w:r>
            <w:r w:rsidRPr="00B2742B">
              <w:rPr>
                <w:rFonts w:ascii="Times New Roman" w:hAnsi="Times New Roman" w:cs="Times New Roman"/>
                <w:sz w:val="24"/>
                <w:szCs w:val="24"/>
              </w:rPr>
              <w:t xml:space="preserve"> iesaistīšanās dažādos sociālajos projektos (piemēram, koncerti sociālās aprūpes iestādēs, viesošanās dzīvnieku patversmē, </w:t>
            </w:r>
            <w:r>
              <w:rPr>
                <w:rFonts w:ascii="Times New Roman" w:hAnsi="Times New Roman" w:cs="Times New Roman"/>
                <w:sz w:val="24"/>
                <w:szCs w:val="24"/>
              </w:rPr>
              <w:t>izglītojamo</w:t>
            </w:r>
            <w:r w:rsidRPr="00B2742B">
              <w:rPr>
                <w:rFonts w:ascii="Times New Roman" w:hAnsi="Times New Roman" w:cs="Times New Roman"/>
                <w:sz w:val="24"/>
                <w:szCs w:val="24"/>
              </w:rPr>
              <w:t xml:space="preserve"> iesaistīšanās brīvprātīgo darbā</w:t>
            </w:r>
            <w:r>
              <w:rPr>
                <w:rFonts w:ascii="Times New Roman" w:hAnsi="Times New Roman" w:cs="Times New Roman"/>
                <w:sz w:val="24"/>
                <w:szCs w:val="24"/>
              </w:rPr>
              <w:t xml:space="preserve">, </w:t>
            </w:r>
            <w:r w:rsidRPr="00CC4E9D">
              <w:rPr>
                <w:rFonts w:ascii="Times New Roman" w:hAnsi="Times New Roman" w:cs="Times New Roman"/>
                <w:sz w:val="24"/>
                <w:szCs w:val="24"/>
              </w:rPr>
              <w:t>vientuļo cilvēku apciemošana svētkos u.c.)</w:t>
            </w:r>
            <w:r w:rsidRPr="00B2742B">
              <w:rPr>
                <w:rFonts w:ascii="Times New Roman" w:hAnsi="Times New Roman" w:cs="Times New Roman"/>
                <w:sz w:val="24"/>
                <w:szCs w:val="24"/>
              </w:rPr>
              <w:t xml:space="preserve"> tādējādi sekmējot iecietības, sociālās atbildības, savstarpējas palīdzības principu iedzīvināšanu </w:t>
            </w:r>
            <w:r>
              <w:rPr>
                <w:rFonts w:ascii="Times New Roman" w:hAnsi="Times New Roman" w:cs="Times New Roman"/>
                <w:sz w:val="24"/>
                <w:szCs w:val="24"/>
              </w:rPr>
              <w:t>izglītojamo</w:t>
            </w:r>
            <w:r w:rsidRPr="00B2742B">
              <w:rPr>
                <w:rFonts w:ascii="Times New Roman" w:hAnsi="Times New Roman" w:cs="Times New Roman"/>
                <w:sz w:val="24"/>
                <w:szCs w:val="24"/>
              </w:rPr>
              <w:t xml:space="preserve"> vidū</w:t>
            </w:r>
          </w:p>
        </w:tc>
        <w:tc>
          <w:tcPr>
            <w:tcW w:w="282" w:type="pct"/>
          </w:tcPr>
          <w:p w14:paraId="59FBA842" w14:textId="77777777" w:rsidR="005D4FE9" w:rsidRPr="00DA4B76" w:rsidRDefault="005D4FE9" w:rsidP="00CF7DA7">
            <w:pPr>
              <w:rPr>
                <w:rFonts w:ascii="Times New Roman" w:hAnsi="Times New Roman" w:cs="Times New Roman"/>
                <w:sz w:val="24"/>
                <w:szCs w:val="24"/>
              </w:rPr>
            </w:pPr>
          </w:p>
        </w:tc>
        <w:tc>
          <w:tcPr>
            <w:tcW w:w="282" w:type="pct"/>
          </w:tcPr>
          <w:p w14:paraId="2672DF98" w14:textId="77777777" w:rsidR="005D4FE9" w:rsidRPr="00DA4B76" w:rsidRDefault="005D4FE9" w:rsidP="00CF7DA7">
            <w:pPr>
              <w:rPr>
                <w:rFonts w:ascii="Times New Roman" w:hAnsi="Times New Roman" w:cs="Times New Roman"/>
                <w:sz w:val="24"/>
                <w:szCs w:val="24"/>
              </w:rPr>
            </w:pPr>
          </w:p>
        </w:tc>
        <w:tc>
          <w:tcPr>
            <w:tcW w:w="281" w:type="pct"/>
          </w:tcPr>
          <w:p w14:paraId="1FF8881D" w14:textId="77777777" w:rsidR="005D4FE9" w:rsidRPr="00DA4B76" w:rsidRDefault="005D4FE9" w:rsidP="00CF7DA7">
            <w:pPr>
              <w:rPr>
                <w:rFonts w:ascii="Times New Roman" w:hAnsi="Times New Roman" w:cs="Times New Roman"/>
                <w:sz w:val="24"/>
                <w:szCs w:val="24"/>
              </w:rPr>
            </w:pPr>
          </w:p>
        </w:tc>
        <w:tc>
          <w:tcPr>
            <w:tcW w:w="226" w:type="pct"/>
          </w:tcPr>
          <w:p w14:paraId="1C8A755D" w14:textId="77777777" w:rsidR="005D4FE9" w:rsidRPr="00DA4B76" w:rsidRDefault="005D4FE9" w:rsidP="00CF7DA7">
            <w:pPr>
              <w:rPr>
                <w:rFonts w:ascii="Times New Roman" w:hAnsi="Times New Roman" w:cs="Times New Roman"/>
                <w:sz w:val="24"/>
                <w:szCs w:val="24"/>
              </w:rPr>
            </w:pPr>
          </w:p>
        </w:tc>
        <w:tc>
          <w:tcPr>
            <w:tcW w:w="226" w:type="pct"/>
          </w:tcPr>
          <w:p w14:paraId="06C52670" w14:textId="77777777" w:rsidR="005D4FE9" w:rsidRPr="00DA4B76" w:rsidRDefault="005D4FE9" w:rsidP="00CF7DA7">
            <w:pPr>
              <w:rPr>
                <w:rFonts w:ascii="Times New Roman" w:hAnsi="Times New Roman" w:cs="Times New Roman"/>
                <w:sz w:val="24"/>
                <w:szCs w:val="24"/>
              </w:rPr>
            </w:pPr>
          </w:p>
        </w:tc>
        <w:tc>
          <w:tcPr>
            <w:tcW w:w="227" w:type="pct"/>
          </w:tcPr>
          <w:p w14:paraId="54604C43" w14:textId="77777777" w:rsidR="005D4FE9" w:rsidRPr="00DA4B76" w:rsidRDefault="005D4FE9" w:rsidP="00CF7DA7">
            <w:pPr>
              <w:rPr>
                <w:rFonts w:ascii="Times New Roman" w:hAnsi="Times New Roman" w:cs="Times New Roman"/>
                <w:sz w:val="24"/>
                <w:szCs w:val="24"/>
              </w:rPr>
            </w:pPr>
          </w:p>
        </w:tc>
      </w:tr>
      <w:tr w:rsidR="005D4FE9" w:rsidRPr="00FC396A" w14:paraId="496BBA84" w14:textId="77777777" w:rsidTr="00CF7DA7">
        <w:tc>
          <w:tcPr>
            <w:tcW w:w="815" w:type="pct"/>
            <w:vMerge/>
            <w:shd w:val="clear" w:color="auto" w:fill="D9D9D9" w:themeFill="background1" w:themeFillShade="D9"/>
          </w:tcPr>
          <w:p w14:paraId="63395ECA" w14:textId="77777777" w:rsidR="005D4FE9" w:rsidRDefault="005D4FE9" w:rsidP="00CF7DA7">
            <w:pPr>
              <w:jc w:val="center"/>
              <w:rPr>
                <w:rFonts w:ascii="Times New Roman" w:hAnsi="Times New Roman" w:cs="Times New Roman"/>
                <w:b/>
                <w:sz w:val="24"/>
                <w:szCs w:val="24"/>
              </w:rPr>
            </w:pPr>
          </w:p>
        </w:tc>
        <w:tc>
          <w:tcPr>
            <w:tcW w:w="1007" w:type="pct"/>
            <w:vMerge/>
          </w:tcPr>
          <w:p w14:paraId="2AF64419" w14:textId="77777777" w:rsidR="005D4FE9" w:rsidRPr="005B578B" w:rsidRDefault="005D4FE9" w:rsidP="00CF7DA7">
            <w:pPr>
              <w:rPr>
                <w:rFonts w:ascii="Times New Roman" w:hAnsi="Times New Roman" w:cs="Times New Roman"/>
                <w:sz w:val="24"/>
                <w:szCs w:val="24"/>
              </w:rPr>
            </w:pPr>
          </w:p>
        </w:tc>
        <w:tc>
          <w:tcPr>
            <w:tcW w:w="1655" w:type="pct"/>
          </w:tcPr>
          <w:p w14:paraId="449F4F52" w14:textId="77777777" w:rsidR="005D4FE9" w:rsidRPr="00B2742B" w:rsidRDefault="005D4FE9" w:rsidP="00CF7DA7">
            <w:pPr>
              <w:rPr>
                <w:rFonts w:ascii="Times New Roman" w:hAnsi="Times New Roman" w:cs="Times New Roman"/>
                <w:sz w:val="24"/>
                <w:szCs w:val="24"/>
              </w:rPr>
            </w:pPr>
            <w:r w:rsidRPr="00CC4E9D">
              <w:rPr>
                <w:rFonts w:ascii="Times New Roman" w:hAnsi="Times New Roman" w:cs="Times New Roman"/>
                <w:sz w:val="24"/>
                <w:szCs w:val="24"/>
              </w:rPr>
              <w:t xml:space="preserve">10.4. </w:t>
            </w:r>
            <w:r>
              <w:rPr>
                <w:rFonts w:ascii="Times New Roman" w:hAnsi="Times New Roman" w:cs="Times New Roman"/>
                <w:sz w:val="24"/>
                <w:szCs w:val="24"/>
              </w:rPr>
              <w:t>Izglītības iestādē</w:t>
            </w:r>
            <w:r w:rsidRPr="00CC4E9D">
              <w:rPr>
                <w:rFonts w:ascii="Times New Roman" w:hAnsi="Times New Roman" w:cs="Times New Roman"/>
                <w:sz w:val="24"/>
                <w:szCs w:val="24"/>
              </w:rPr>
              <w:t xml:space="preserve"> tiek īstenotas aktivitātes un izglītojoši pasākumi ar uztura speciālistu, sporta treneru, zobu higiēnistu u.c. speciālistu piedalīšanos, attīstot </w:t>
            </w:r>
            <w:r>
              <w:rPr>
                <w:rFonts w:ascii="Times New Roman" w:hAnsi="Times New Roman" w:cs="Times New Roman"/>
                <w:sz w:val="24"/>
                <w:szCs w:val="24"/>
              </w:rPr>
              <w:t>izglītojamo</w:t>
            </w:r>
            <w:r w:rsidRPr="00CC4E9D">
              <w:rPr>
                <w:rFonts w:ascii="Times New Roman" w:hAnsi="Times New Roman" w:cs="Times New Roman"/>
                <w:sz w:val="24"/>
                <w:szCs w:val="24"/>
              </w:rPr>
              <w:t xml:space="preserve"> zināšanas un prasmes veselības veicināšanā un sniedzot atbalstu veselības paradumu apgūšanā</w:t>
            </w:r>
          </w:p>
        </w:tc>
        <w:tc>
          <w:tcPr>
            <w:tcW w:w="282" w:type="pct"/>
          </w:tcPr>
          <w:p w14:paraId="2EB2C745" w14:textId="77777777" w:rsidR="005D4FE9" w:rsidRPr="00DA4B76" w:rsidRDefault="005D4FE9" w:rsidP="00CF7DA7">
            <w:pPr>
              <w:rPr>
                <w:rFonts w:ascii="Times New Roman" w:hAnsi="Times New Roman" w:cs="Times New Roman"/>
                <w:sz w:val="24"/>
                <w:szCs w:val="24"/>
              </w:rPr>
            </w:pPr>
          </w:p>
        </w:tc>
        <w:tc>
          <w:tcPr>
            <w:tcW w:w="282" w:type="pct"/>
          </w:tcPr>
          <w:p w14:paraId="1B936AAD" w14:textId="77777777" w:rsidR="005D4FE9" w:rsidRPr="00DA4B76" w:rsidRDefault="005D4FE9" w:rsidP="00CF7DA7">
            <w:pPr>
              <w:rPr>
                <w:rFonts w:ascii="Times New Roman" w:hAnsi="Times New Roman" w:cs="Times New Roman"/>
                <w:sz w:val="24"/>
                <w:szCs w:val="24"/>
              </w:rPr>
            </w:pPr>
          </w:p>
        </w:tc>
        <w:tc>
          <w:tcPr>
            <w:tcW w:w="281" w:type="pct"/>
          </w:tcPr>
          <w:p w14:paraId="017022B4" w14:textId="77777777" w:rsidR="005D4FE9" w:rsidRPr="00DA4B76" w:rsidRDefault="005D4FE9" w:rsidP="00CF7DA7">
            <w:pPr>
              <w:rPr>
                <w:rFonts w:ascii="Times New Roman" w:hAnsi="Times New Roman" w:cs="Times New Roman"/>
                <w:sz w:val="24"/>
                <w:szCs w:val="24"/>
              </w:rPr>
            </w:pPr>
          </w:p>
        </w:tc>
        <w:tc>
          <w:tcPr>
            <w:tcW w:w="226" w:type="pct"/>
          </w:tcPr>
          <w:p w14:paraId="45EFFB2D" w14:textId="77777777" w:rsidR="005D4FE9" w:rsidRPr="00DA4B76" w:rsidRDefault="005D4FE9" w:rsidP="00CF7DA7">
            <w:pPr>
              <w:rPr>
                <w:rFonts w:ascii="Times New Roman" w:hAnsi="Times New Roman" w:cs="Times New Roman"/>
                <w:sz w:val="24"/>
                <w:szCs w:val="24"/>
              </w:rPr>
            </w:pPr>
          </w:p>
        </w:tc>
        <w:tc>
          <w:tcPr>
            <w:tcW w:w="226" w:type="pct"/>
          </w:tcPr>
          <w:p w14:paraId="2283D880" w14:textId="77777777" w:rsidR="005D4FE9" w:rsidRPr="00DA4B76" w:rsidRDefault="005D4FE9" w:rsidP="00CF7DA7">
            <w:pPr>
              <w:rPr>
                <w:rFonts w:ascii="Times New Roman" w:hAnsi="Times New Roman" w:cs="Times New Roman"/>
                <w:sz w:val="24"/>
                <w:szCs w:val="24"/>
              </w:rPr>
            </w:pPr>
          </w:p>
        </w:tc>
        <w:tc>
          <w:tcPr>
            <w:tcW w:w="227" w:type="pct"/>
          </w:tcPr>
          <w:p w14:paraId="37155BB3" w14:textId="77777777" w:rsidR="005D4FE9" w:rsidRPr="00DA4B76" w:rsidRDefault="005D4FE9" w:rsidP="00CF7DA7">
            <w:pPr>
              <w:rPr>
                <w:rFonts w:ascii="Times New Roman" w:hAnsi="Times New Roman" w:cs="Times New Roman"/>
                <w:sz w:val="24"/>
                <w:szCs w:val="24"/>
              </w:rPr>
            </w:pPr>
          </w:p>
        </w:tc>
      </w:tr>
    </w:tbl>
    <w:p w14:paraId="44DF47A6" w14:textId="77777777" w:rsidR="005D4FE9" w:rsidRDefault="005D4FE9" w:rsidP="005D4FE9">
      <w:pPr>
        <w:spacing w:after="0"/>
        <w:rPr>
          <w:rFonts w:ascii="Times New Roman" w:hAnsi="Times New Roman" w:cs="Times New Roman"/>
          <w:b/>
          <w:sz w:val="24"/>
          <w:szCs w:val="24"/>
        </w:rPr>
      </w:pPr>
    </w:p>
    <w:p w14:paraId="44CC8226" w14:textId="77777777" w:rsidR="005D4FE9" w:rsidRPr="000B4D49" w:rsidRDefault="005D4FE9" w:rsidP="005D4FE9">
      <w:pPr>
        <w:spacing w:after="0"/>
        <w:rPr>
          <w:rFonts w:ascii="Times New Roman" w:hAnsi="Times New Roman" w:cs="Times New Roman"/>
          <w:b/>
          <w:sz w:val="24"/>
          <w:szCs w:val="24"/>
        </w:rPr>
      </w:pPr>
      <w:r w:rsidRPr="000B4D49">
        <w:rPr>
          <w:rFonts w:ascii="Times New Roman" w:hAnsi="Times New Roman" w:cs="Times New Roman"/>
          <w:b/>
          <w:sz w:val="24"/>
          <w:szCs w:val="24"/>
        </w:rPr>
        <w:t>Dalības kritēriji</w:t>
      </w:r>
    </w:p>
    <w:p w14:paraId="74A9B349" w14:textId="77777777" w:rsidR="005D4FE9" w:rsidRDefault="005D4FE9" w:rsidP="005D4FE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Lūdzu norādiet 2-3 prioritāros </w:t>
      </w:r>
      <w:r w:rsidRPr="00674904">
        <w:rPr>
          <w:rFonts w:ascii="Times New Roman" w:hAnsi="Times New Roman" w:cs="Times New Roman"/>
          <w:i/>
          <w:sz w:val="24"/>
          <w:szCs w:val="24"/>
        </w:rPr>
        <w:t>Dalības kritērij</w:t>
      </w:r>
      <w:r>
        <w:rPr>
          <w:rFonts w:ascii="Times New Roman" w:hAnsi="Times New Roman" w:cs="Times New Roman"/>
          <w:i/>
          <w:sz w:val="24"/>
          <w:szCs w:val="24"/>
        </w:rPr>
        <w:t>us</w:t>
      </w:r>
      <w:r>
        <w:rPr>
          <w:rFonts w:ascii="Times New Roman" w:hAnsi="Times New Roman" w:cs="Times New Roman"/>
          <w:sz w:val="24"/>
          <w:szCs w:val="24"/>
        </w:rPr>
        <w:t xml:space="preserve">, ar kuriem strādāsiet turpmākajā mācību gada periodā un paredzamās aktivitātes kritērija īstenošanai. </w:t>
      </w:r>
    </w:p>
    <w:p w14:paraId="2D4FDC4D" w14:textId="77777777" w:rsidR="005D4FE9" w:rsidRDefault="005D4FE9" w:rsidP="005D4FE9">
      <w:pPr>
        <w:spacing w:after="0"/>
        <w:ind w:firstLine="720"/>
        <w:jc w:val="both"/>
        <w:rPr>
          <w:rFonts w:ascii="Times New Roman" w:hAnsi="Times New Roman" w:cs="Times New Roman"/>
          <w:sz w:val="24"/>
          <w:szCs w:val="24"/>
        </w:rPr>
      </w:pPr>
      <w:r>
        <w:rPr>
          <w:rFonts w:ascii="Times New Roman" w:hAnsi="Times New Roman" w:cs="Times New Roman"/>
          <w:sz w:val="24"/>
          <w:szCs w:val="24"/>
        </w:rPr>
        <w:t>Papildus definētajām aktivitātēm, izglītības iestāde darbam izvēlētajos dalības kritērijos var definēt arī savas aktivitātes, atbilstoši izglītības iestādē plānotajām vai veiktajām aktivitātēm, tradīcijām.</w:t>
      </w:r>
    </w:p>
    <w:tbl>
      <w:tblPr>
        <w:tblStyle w:val="TableGrid"/>
        <w:tblW w:w="0" w:type="auto"/>
        <w:tblLook w:val="04A0" w:firstRow="1" w:lastRow="0" w:firstColumn="1" w:lastColumn="0" w:noHBand="0" w:noVBand="1"/>
      </w:tblPr>
      <w:tblGrid>
        <w:gridCol w:w="2808"/>
        <w:gridCol w:w="6030"/>
      </w:tblGrid>
      <w:tr w:rsidR="005D4FE9" w14:paraId="004162E3" w14:textId="77777777" w:rsidTr="00CF7DA7">
        <w:trPr>
          <w:trHeight w:val="361"/>
        </w:trPr>
        <w:tc>
          <w:tcPr>
            <w:tcW w:w="2808" w:type="dxa"/>
          </w:tcPr>
          <w:p w14:paraId="6BC33549"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Dalības kritērijs</w:t>
            </w:r>
          </w:p>
        </w:tc>
        <w:tc>
          <w:tcPr>
            <w:tcW w:w="6030" w:type="dxa"/>
          </w:tcPr>
          <w:p w14:paraId="3AE01E04"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Aktivitātes</w:t>
            </w:r>
          </w:p>
          <w:p w14:paraId="42EC59E4" w14:textId="77777777" w:rsidR="005D4FE9" w:rsidRDefault="005D4FE9" w:rsidP="00CF7DA7">
            <w:pPr>
              <w:jc w:val="center"/>
              <w:rPr>
                <w:rFonts w:ascii="Times New Roman" w:hAnsi="Times New Roman" w:cs="Times New Roman"/>
                <w:b/>
                <w:sz w:val="24"/>
                <w:szCs w:val="24"/>
              </w:rPr>
            </w:pPr>
          </w:p>
        </w:tc>
      </w:tr>
      <w:tr w:rsidR="005D4FE9" w14:paraId="448DAC2C" w14:textId="77777777" w:rsidTr="00CF7DA7">
        <w:trPr>
          <w:trHeight w:val="361"/>
        </w:trPr>
        <w:tc>
          <w:tcPr>
            <w:tcW w:w="2808" w:type="dxa"/>
            <w:vMerge w:val="restart"/>
          </w:tcPr>
          <w:p w14:paraId="677B56E2" w14:textId="77777777" w:rsidR="005D4FE9" w:rsidRDefault="005D4FE9" w:rsidP="00CF7DA7">
            <w:pPr>
              <w:jc w:val="center"/>
              <w:rPr>
                <w:rFonts w:ascii="Times New Roman" w:hAnsi="Times New Roman" w:cs="Times New Roman"/>
                <w:b/>
                <w:sz w:val="24"/>
                <w:szCs w:val="24"/>
              </w:rPr>
            </w:pPr>
            <w:r w:rsidRPr="005730B2">
              <w:rPr>
                <w:rFonts w:ascii="Times New Roman" w:hAnsi="Times New Roman" w:cs="Times New Roman"/>
                <w:b/>
                <w:sz w:val="24"/>
                <w:szCs w:val="24"/>
              </w:rPr>
              <w:t>prioritāte Nr.1</w:t>
            </w:r>
          </w:p>
          <w:p w14:paraId="01C113B1" w14:textId="77777777" w:rsidR="005D4FE9" w:rsidRDefault="005D4FE9" w:rsidP="00CF7DA7">
            <w:pPr>
              <w:rPr>
                <w:rFonts w:ascii="Times New Roman" w:hAnsi="Times New Roman" w:cs="Times New Roman"/>
                <w:b/>
                <w:sz w:val="24"/>
                <w:szCs w:val="24"/>
              </w:rPr>
            </w:pPr>
            <w:r>
              <w:rPr>
                <w:rFonts w:ascii="Times New Roman" w:hAnsi="Times New Roman" w:cs="Times New Roman"/>
                <w:b/>
                <w:sz w:val="24"/>
                <w:szCs w:val="24"/>
              </w:rPr>
              <w:t>...................................</w:t>
            </w:r>
          </w:p>
          <w:p w14:paraId="671D2B44" w14:textId="77777777" w:rsidR="005D4FE9" w:rsidRDefault="005D4FE9" w:rsidP="00CF7DA7">
            <w:pPr>
              <w:jc w:val="center"/>
              <w:rPr>
                <w:rFonts w:ascii="Times New Roman" w:hAnsi="Times New Roman" w:cs="Times New Roman"/>
                <w:b/>
                <w:sz w:val="24"/>
                <w:szCs w:val="24"/>
              </w:rPr>
            </w:pPr>
          </w:p>
          <w:p w14:paraId="6511B1DC" w14:textId="77777777" w:rsidR="005D4FE9" w:rsidRPr="005730B2" w:rsidRDefault="005D4FE9" w:rsidP="00CF7DA7">
            <w:pPr>
              <w:jc w:val="center"/>
              <w:rPr>
                <w:rFonts w:ascii="Times New Roman" w:hAnsi="Times New Roman" w:cs="Times New Roman"/>
                <w:b/>
                <w:sz w:val="24"/>
                <w:szCs w:val="24"/>
              </w:rPr>
            </w:pPr>
          </w:p>
        </w:tc>
        <w:tc>
          <w:tcPr>
            <w:tcW w:w="6030" w:type="dxa"/>
          </w:tcPr>
          <w:p w14:paraId="72E133D0" w14:textId="77777777" w:rsidR="005D4FE9" w:rsidRDefault="005D4FE9" w:rsidP="00CF7DA7">
            <w:pPr>
              <w:jc w:val="center"/>
              <w:rPr>
                <w:rFonts w:ascii="Times New Roman" w:hAnsi="Times New Roman" w:cs="Times New Roman"/>
                <w:b/>
                <w:sz w:val="24"/>
                <w:szCs w:val="24"/>
              </w:rPr>
            </w:pPr>
          </w:p>
        </w:tc>
      </w:tr>
      <w:tr w:rsidR="005D4FE9" w14:paraId="3431B17A" w14:textId="77777777" w:rsidTr="00CF7DA7">
        <w:trPr>
          <w:trHeight w:val="361"/>
        </w:trPr>
        <w:tc>
          <w:tcPr>
            <w:tcW w:w="2808" w:type="dxa"/>
            <w:vMerge/>
          </w:tcPr>
          <w:p w14:paraId="0A12E656" w14:textId="77777777" w:rsidR="005D4FE9" w:rsidRPr="005730B2" w:rsidRDefault="005D4FE9" w:rsidP="00CF7DA7">
            <w:pPr>
              <w:jc w:val="center"/>
              <w:rPr>
                <w:rFonts w:ascii="Times New Roman" w:hAnsi="Times New Roman" w:cs="Times New Roman"/>
                <w:b/>
                <w:sz w:val="24"/>
                <w:szCs w:val="24"/>
              </w:rPr>
            </w:pPr>
          </w:p>
        </w:tc>
        <w:tc>
          <w:tcPr>
            <w:tcW w:w="6030" w:type="dxa"/>
          </w:tcPr>
          <w:p w14:paraId="121B1643" w14:textId="77777777" w:rsidR="005D4FE9" w:rsidRDefault="005D4FE9" w:rsidP="00CF7DA7">
            <w:pPr>
              <w:jc w:val="center"/>
              <w:rPr>
                <w:rFonts w:ascii="Times New Roman" w:hAnsi="Times New Roman" w:cs="Times New Roman"/>
                <w:b/>
                <w:sz w:val="24"/>
                <w:szCs w:val="24"/>
              </w:rPr>
            </w:pPr>
          </w:p>
        </w:tc>
      </w:tr>
      <w:tr w:rsidR="005D4FE9" w14:paraId="0800F2C7" w14:textId="77777777" w:rsidTr="00CF7DA7">
        <w:trPr>
          <w:trHeight w:val="362"/>
        </w:trPr>
        <w:tc>
          <w:tcPr>
            <w:tcW w:w="2808" w:type="dxa"/>
            <w:vMerge/>
          </w:tcPr>
          <w:p w14:paraId="71726471" w14:textId="77777777" w:rsidR="005D4FE9" w:rsidRPr="005730B2" w:rsidRDefault="005D4FE9" w:rsidP="00CF7DA7">
            <w:pPr>
              <w:jc w:val="center"/>
              <w:rPr>
                <w:rFonts w:ascii="Times New Roman" w:hAnsi="Times New Roman" w:cs="Times New Roman"/>
                <w:b/>
                <w:sz w:val="24"/>
                <w:szCs w:val="24"/>
              </w:rPr>
            </w:pPr>
          </w:p>
        </w:tc>
        <w:tc>
          <w:tcPr>
            <w:tcW w:w="6030" w:type="dxa"/>
          </w:tcPr>
          <w:p w14:paraId="4C843C0F" w14:textId="77777777" w:rsidR="005D4FE9" w:rsidRDefault="005D4FE9" w:rsidP="00CF7DA7">
            <w:pPr>
              <w:jc w:val="center"/>
              <w:rPr>
                <w:rFonts w:ascii="Times New Roman" w:hAnsi="Times New Roman" w:cs="Times New Roman"/>
                <w:b/>
                <w:sz w:val="24"/>
                <w:szCs w:val="24"/>
              </w:rPr>
            </w:pPr>
          </w:p>
        </w:tc>
      </w:tr>
      <w:tr w:rsidR="005D4FE9" w14:paraId="78C59DBE" w14:textId="77777777" w:rsidTr="00CF7DA7">
        <w:trPr>
          <w:trHeight w:val="361"/>
        </w:trPr>
        <w:tc>
          <w:tcPr>
            <w:tcW w:w="2808" w:type="dxa"/>
            <w:vMerge w:val="restart"/>
          </w:tcPr>
          <w:p w14:paraId="276E8247" w14:textId="77777777" w:rsidR="005D4FE9" w:rsidRDefault="005D4FE9" w:rsidP="00CF7DA7">
            <w:pPr>
              <w:jc w:val="center"/>
              <w:rPr>
                <w:rFonts w:ascii="Times New Roman" w:hAnsi="Times New Roman" w:cs="Times New Roman"/>
                <w:b/>
                <w:sz w:val="24"/>
                <w:szCs w:val="24"/>
              </w:rPr>
            </w:pPr>
            <w:r w:rsidRPr="005730B2">
              <w:rPr>
                <w:rFonts w:ascii="Times New Roman" w:hAnsi="Times New Roman" w:cs="Times New Roman"/>
                <w:b/>
                <w:sz w:val="24"/>
                <w:szCs w:val="24"/>
              </w:rPr>
              <w:lastRenderedPageBreak/>
              <w:t>prioritāte Nr.</w:t>
            </w:r>
            <w:r>
              <w:rPr>
                <w:rFonts w:ascii="Times New Roman" w:hAnsi="Times New Roman" w:cs="Times New Roman"/>
                <w:b/>
                <w:sz w:val="24"/>
                <w:szCs w:val="24"/>
              </w:rPr>
              <w:t>2</w:t>
            </w:r>
          </w:p>
          <w:p w14:paraId="5588AA4B" w14:textId="77777777" w:rsidR="005D4FE9"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w:t>
            </w:r>
          </w:p>
          <w:p w14:paraId="76F9EA8A" w14:textId="77777777" w:rsidR="005D4FE9" w:rsidRPr="005730B2" w:rsidRDefault="005D4FE9" w:rsidP="00CF7DA7">
            <w:pPr>
              <w:jc w:val="center"/>
              <w:rPr>
                <w:rFonts w:ascii="Times New Roman" w:hAnsi="Times New Roman" w:cs="Times New Roman"/>
                <w:b/>
                <w:sz w:val="24"/>
                <w:szCs w:val="24"/>
              </w:rPr>
            </w:pPr>
          </w:p>
        </w:tc>
        <w:tc>
          <w:tcPr>
            <w:tcW w:w="6030" w:type="dxa"/>
          </w:tcPr>
          <w:p w14:paraId="6CA7B487" w14:textId="77777777" w:rsidR="005D4FE9" w:rsidRDefault="005D4FE9" w:rsidP="00CF7DA7">
            <w:pPr>
              <w:jc w:val="center"/>
              <w:rPr>
                <w:rFonts w:ascii="Times New Roman" w:hAnsi="Times New Roman" w:cs="Times New Roman"/>
                <w:b/>
                <w:sz w:val="24"/>
                <w:szCs w:val="24"/>
              </w:rPr>
            </w:pPr>
          </w:p>
        </w:tc>
      </w:tr>
      <w:tr w:rsidR="005D4FE9" w14:paraId="77B29589" w14:textId="77777777" w:rsidTr="00CF7DA7">
        <w:trPr>
          <w:trHeight w:val="361"/>
        </w:trPr>
        <w:tc>
          <w:tcPr>
            <w:tcW w:w="2808" w:type="dxa"/>
            <w:vMerge/>
          </w:tcPr>
          <w:p w14:paraId="50418838" w14:textId="77777777" w:rsidR="005D4FE9" w:rsidRPr="005730B2" w:rsidRDefault="005D4FE9" w:rsidP="00CF7DA7">
            <w:pPr>
              <w:jc w:val="center"/>
              <w:rPr>
                <w:rFonts w:ascii="Times New Roman" w:hAnsi="Times New Roman" w:cs="Times New Roman"/>
                <w:b/>
                <w:sz w:val="24"/>
                <w:szCs w:val="24"/>
              </w:rPr>
            </w:pPr>
          </w:p>
        </w:tc>
        <w:tc>
          <w:tcPr>
            <w:tcW w:w="6030" w:type="dxa"/>
          </w:tcPr>
          <w:p w14:paraId="7D13B278" w14:textId="77777777" w:rsidR="005D4FE9" w:rsidRDefault="005D4FE9" w:rsidP="00CF7DA7">
            <w:pPr>
              <w:jc w:val="center"/>
              <w:rPr>
                <w:rFonts w:ascii="Times New Roman" w:hAnsi="Times New Roman" w:cs="Times New Roman"/>
                <w:b/>
                <w:sz w:val="24"/>
                <w:szCs w:val="24"/>
              </w:rPr>
            </w:pPr>
          </w:p>
        </w:tc>
      </w:tr>
      <w:tr w:rsidR="005D4FE9" w14:paraId="0635903D" w14:textId="77777777" w:rsidTr="00CF7DA7">
        <w:trPr>
          <w:trHeight w:val="362"/>
        </w:trPr>
        <w:tc>
          <w:tcPr>
            <w:tcW w:w="2808" w:type="dxa"/>
            <w:vMerge/>
          </w:tcPr>
          <w:p w14:paraId="191F90FF" w14:textId="77777777" w:rsidR="005D4FE9" w:rsidRPr="005730B2" w:rsidRDefault="005D4FE9" w:rsidP="00CF7DA7">
            <w:pPr>
              <w:jc w:val="center"/>
              <w:rPr>
                <w:rFonts w:ascii="Times New Roman" w:hAnsi="Times New Roman" w:cs="Times New Roman"/>
                <w:b/>
                <w:sz w:val="24"/>
                <w:szCs w:val="24"/>
              </w:rPr>
            </w:pPr>
          </w:p>
        </w:tc>
        <w:tc>
          <w:tcPr>
            <w:tcW w:w="6030" w:type="dxa"/>
          </w:tcPr>
          <w:p w14:paraId="6B0A5396" w14:textId="77777777" w:rsidR="005D4FE9" w:rsidRDefault="005D4FE9" w:rsidP="00CF7DA7">
            <w:pPr>
              <w:jc w:val="center"/>
              <w:rPr>
                <w:rFonts w:ascii="Times New Roman" w:hAnsi="Times New Roman" w:cs="Times New Roman"/>
                <w:b/>
                <w:sz w:val="24"/>
                <w:szCs w:val="24"/>
              </w:rPr>
            </w:pPr>
          </w:p>
        </w:tc>
      </w:tr>
      <w:tr w:rsidR="005D4FE9" w14:paraId="03A08A74" w14:textId="77777777" w:rsidTr="00CF7DA7">
        <w:trPr>
          <w:trHeight w:val="361"/>
        </w:trPr>
        <w:tc>
          <w:tcPr>
            <w:tcW w:w="2808" w:type="dxa"/>
            <w:vMerge w:val="restart"/>
          </w:tcPr>
          <w:p w14:paraId="4FEB399E" w14:textId="77777777" w:rsidR="005D4FE9" w:rsidRDefault="005D4FE9" w:rsidP="00CF7DA7">
            <w:pPr>
              <w:jc w:val="center"/>
              <w:rPr>
                <w:rFonts w:ascii="Times New Roman" w:hAnsi="Times New Roman" w:cs="Times New Roman"/>
                <w:b/>
                <w:sz w:val="24"/>
                <w:szCs w:val="24"/>
              </w:rPr>
            </w:pPr>
            <w:r w:rsidRPr="005730B2">
              <w:rPr>
                <w:rFonts w:ascii="Times New Roman" w:hAnsi="Times New Roman" w:cs="Times New Roman"/>
                <w:b/>
                <w:sz w:val="24"/>
                <w:szCs w:val="24"/>
              </w:rPr>
              <w:t>prioritāte Nr.</w:t>
            </w:r>
            <w:r>
              <w:rPr>
                <w:rFonts w:ascii="Times New Roman" w:hAnsi="Times New Roman" w:cs="Times New Roman"/>
                <w:b/>
                <w:sz w:val="24"/>
                <w:szCs w:val="24"/>
              </w:rPr>
              <w:t>3</w:t>
            </w:r>
          </w:p>
          <w:p w14:paraId="0E0E4ADA" w14:textId="77777777" w:rsidR="005D4FE9" w:rsidRPr="005730B2" w:rsidRDefault="005D4FE9" w:rsidP="00CF7DA7">
            <w:pPr>
              <w:jc w:val="center"/>
              <w:rPr>
                <w:rFonts w:ascii="Times New Roman" w:hAnsi="Times New Roman" w:cs="Times New Roman"/>
                <w:b/>
                <w:sz w:val="24"/>
                <w:szCs w:val="24"/>
              </w:rPr>
            </w:pPr>
            <w:r>
              <w:rPr>
                <w:rFonts w:ascii="Times New Roman" w:hAnsi="Times New Roman" w:cs="Times New Roman"/>
                <w:b/>
                <w:sz w:val="24"/>
                <w:szCs w:val="24"/>
              </w:rPr>
              <w:t>....................................</w:t>
            </w:r>
          </w:p>
        </w:tc>
        <w:tc>
          <w:tcPr>
            <w:tcW w:w="6030" w:type="dxa"/>
          </w:tcPr>
          <w:p w14:paraId="555A489D" w14:textId="77777777" w:rsidR="005D4FE9" w:rsidRDefault="005D4FE9" w:rsidP="00CF7DA7">
            <w:pPr>
              <w:jc w:val="center"/>
              <w:rPr>
                <w:rFonts w:ascii="Times New Roman" w:hAnsi="Times New Roman" w:cs="Times New Roman"/>
                <w:b/>
                <w:sz w:val="24"/>
                <w:szCs w:val="24"/>
              </w:rPr>
            </w:pPr>
          </w:p>
        </w:tc>
      </w:tr>
      <w:tr w:rsidR="005D4FE9" w14:paraId="69217C3B" w14:textId="77777777" w:rsidTr="00CF7DA7">
        <w:trPr>
          <w:trHeight w:val="361"/>
        </w:trPr>
        <w:tc>
          <w:tcPr>
            <w:tcW w:w="2808" w:type="dxa"/>
            <w:vMerge/>
          </w:tcPr>
          <w:p w14:paraId="40EC2855" w14:textId="77777777" w:rsidR="005D4FE9" w:rsidRDefault="005D4FE9" w:rsidP="00CF7DA7">
            <w:pPr>
              <w:jc w:val="center"/>
              <w:rPr>
                <w:rFonts w:ascii="Times New Roman" w:hAnsi="Times New Roman" w:cs="Times New Roman"/>
                <w:b/>
                <w:sz w:val="24"/>
                <w:szCs w:val="24"/>
              </w:rPr>
            </w:pPr>
          </w:p>
        </w:tc>
        <w:tc>
          <w:tcPr>
            <w:tcW w:w="6030" w:type="dxa"/>
          </w:tcPr>
          <w:p w14:paraId="3ED41474" w14:textId="77777777" w:rsidR="005D4FE9" w:rsidRDefault="005D4FE9" w:rsidP="00CF7DA7">
            <w:pPr>
              <w:jc w:val="center"/>
              <w:rPr>
                <w:rFonts w:ascii="Times New Roman" w:hAnsi="Times New Roman" w:cs="Times New Roman"/>
                <w:b/>
                <w:sz w:val="24"/>
                <w:szCs w:val="24"/>
              </w:rPr>
            </w:pPr>
          </w:p>
        </w:tc>
      </w:tr>
      <w:tr w:rsidR="005D4FE9" w14:paraId="2ACA295E" w14:textId="77777777" w:rsidTr="00CF7DA7">
        <w:trPr>
          <w:trHeight w:val="362"/>
        </w:trPr>
        <w:tc>
          <w:tcPr>
            <w:tcW w:w="2808" w:type="dxa"/>
            <w:vMerge/>
          </w:tcPr>
          <w:p w14:paraId="44A7D852" w14:textId="77777777" w:rsidR="005D4FE9" w:rsidRDefault="005D4FE9" w:rsidP="00CF7DA7">
            <w:pPr>
              <w:jc w:val="center"/>
              <w:rPr>
                <w:rFonts w:ascii="Times New Roman" w:hAnsi="Times New Roman" w:cs="Times New Roman"/>
                <w:b/>
                <w:sz w:val="24"/>
                <w:szCs w:val="24"/>
              </w:rPr>
            </w:pPr>
          </w:p>
        </w:tc>
        <w:tc>
          <w:tcPr>
            <w:tcW w:w="6030" w:type="dxa"/>
          </w:tcPr>
          <w:p w14:paraId="7622A969" w14:textId="77777777" w:rsidR="005D4FE9" w:rsidRDefault="005D4FE9" w:rsidP="00CF7DA7">
            <w:pPr>
              <w:jc w:val="center"/>
              <w:rPr>
                <w:rFonts w:ascii="Times New Roman" w:hAnsi="Times New Roman" w:cs="Times New Roman"/>
                <w:b/>
                <w:sz w:val="24"/>
                <w:szCs w:val="24"/>
              </w:rPr>
            </w:pPr>
          </w:p>
        </w:tc>
      </w:tr>
    </w:tbl>
    <w:p w14:paraId="28A1B751" w14:textId="77777777" w:rsidR="005D4FE9" w:rsidRDefault="005D4FE9" w:rsidP="005D4FE9">
      <w:pPr>
        <w:rPr>
          <w:rFonts w:ascii="Times New Roman" w:hAnsi="Times New Roman" w:cs="Times New Roman"/>
          <w:sz w:val="24"/>
          <w:szCs w:val="24"/>
        </w:rPr>
      </w:pPr>
    </w:p>
    <w:p w14:paraId="5F0272CB" w14:textId="77777777" w:rsidR="005D4FE9" w:rsidRDefault="005D4FE9" w:rsidP="005D4FE9">
      <w:pPr>
        <w:rPr>
          <w:rFonts w:ascii="Times New Roman" w:hAnsi="Times New Roman" w:cs="Times New Roman"/>
          <w:sz w:val="24"/>
          <w:szCs w:val="24"/>
        </w:rPr>
      </w:pPr>
      <w:r>
        <w:rPr>
          <w:rFonts w:ascii="Times New Roman" w:hAnsi="Times New Roman" w:cs="Times New Roman"/>
          <w:sz w:val="24"/>
          <w:szCs w:val="24"/>
        </w:rPr>
        <w:t xml:space="preserve">Datums: /dd.mm.gggg./ </w:t>
      </w:r>
    </w:p>
    <w:p w14:paraId="7BFAC3D0" w14:textId="77777777" w:rsidR="005D4FE9" w:rsidRPr="004C07E8" w:rsidRDefault="005D4FE9" w:rsidP="005D4FE9">
      <w:pPr>
        <w:rPr>
          <w:rFonts w:ascii="Times New Roman" w:hAnsi="Times New Roman" w:cs="Times New Roman"/>
          <w:b/>
          <w:sz w:val="24"/>
          <w:szCs w:val="24"/>
        </w:rPr>
      </w:pPr>
      <w:r w:rsidRPr="004C07E8">
        <w:rPr>
          <w:rFonts w:ascii="Times New Roman" w:hAnsi="Times New Roman" w:cs="Times New Roman"/>
          <w:b/>
          <w:sz w:val="24"/>
          <w:szCs w:val="24"/>
        </w:rPr>
        <w:t>Paraksti:</w:t>
      </w:r>
    </w:p>
    <w:p w14:paraId="5E36FC3F" w14:textId="77777777" w:rsidR="005D4FE9" w:rsidRDefault="005D4FE9" w:rsidP="005D4FE9">
      <w:pPr>
        <w:rPr>
          <w:rFonts w:ascii="Times New Roman" w:hAnsi="Times New Roman" w:cs="Times New Roman"/>
          <w:sz w:val="24"/>
          <w:szCs w:val="24"/>
        </w:rPr>
      </w:pPr>
      <w:r>
        <w:rPr>
          <w:rFonts w:ascii="Times New Roman" w:hAnsi="Times New Roman" w:cs="Times New Roman"/>
          <w:sz w:val="24"/>
          <w:szCs w:val="24"/>
        </w:rPr>
        <w:t>Izglītības iestādes vadītājs/direktors:</w:t>
      </w:r>
    </w:p>
    <w:p w14:paraId="7E77D61F" w14:textId="77777777" w:rsidR="005D4FE9" w:rsidRDefault="005D4FE9" w:rsidP="005D4FE9">
      <w:pPr>
        <w:rPr>
          <w:rFonts w:ascii="Times New Roman" w:hAnsi="Times New Roman" w:cs="Times New Roman"/>
          <w:sz w:val="24"/>
          <w:szCs w:val="24"/>
        </w:rPr>
      </w:pPr>
      <w:r>
        <w:rPr>
          <w:rFonts w:ascii="Times New Roman" w:hAnsi="Times New Roman" w:cs="Times New Roman"/>
          <w:sz w:val="24"/>
          <w:szCs w:val="24"/>
        </w:rPr>
        <w:t>Vārds, Uzvārds _____________________________________</w:t>
      </w:r>
    </w:p>
    <w:p w14:paraId="565E7047" w14:textId="77777777" w:rsidR="005D4FE9" w:rsidRDefault="005D4FE9" w:rsidP="005D4FE9">
      <w:pPr>
        <w:rPr>
          <w:rFonts w:ascii="Times New Roman" w:hAnsi="Times New Roman" w:cs="Times New Roman"/>
          <w:sz w:val="24"/>
          <w:szCs w:val="24"/>
        </w:rPr>
      </w:pPr>
      <w:r>
        <w:rPr>
          <w:rFonts w:ascii="Times New Roman" w:hAnsi="Times New Roman" w:cs="Times New Roman"/>
          <w:sz w:val="24"/>
          <w:szCs w:val="24"/>
        </w:rPr>
        <w:t>Paraksts  __________________________________________</w:t>
      </w:r>
    </w:p>
    <w:p w14:paraId="000627F1" w14:textId="77777777" w:rsidR="005D4FE9" w:rsidRDefault="005D4FE9" w:rsidP="005D4FE9">
      <w:pPr>
        <w:rPr>
          <w:rFonts w:ascii="Times New Roman" w:hAnsi="Times New Roman" w:cs="Times New Roman"/>
          <w:sz w:val="24"/>
          <w:szCs w:val="24"/>
        </w:rPr>
      </w:pPr>
    </w:p>
    <w:p w14:paraId="0736FB5B" w14:textId="77777777" w:rsidR="005D4FE9" w:rsidRPr="004C07E8" w:rsidRDefault="005D4FE9" w:rsidP="005D4FE9">
      <w:pPr>
        <w:rPr>
          <w:rFonts w:ascii="Times New Roman" w:hAnsi="Times New Roman" w:cs="Times New Roman"/>
          <w:sz w:val="24"/>
          <w:szCs w:val="24"/>
        </w:rPr>
      </w:pPr>
      <w:r w:rsidRPr="004C07E8">
        <w:rPr>
          <w:rFonts w:ascii="Times New Roman" w:hAnsi="Times New Roman" w:cs="Times New Roman"/>
          <w:sz w:val="24"/>
          <w:szCs w:val="24"/>
        </w:rPr>
        <w:t>Koordinators:</w:t>
      </w:r>
    </w:p>
    <w:p w14:paraId="63558B61" w14:textId="77777777" w:rsidR="005D4FE9" w:rsidRDefault="005D4FE9" w:rsidP="005D4FE9">
      <w:pPr>
        <w:rPr>
          <w:rFonts w:ascii="Times New Roman" w:hAnsi="Times New Roman" w:cs="Times New Roman"/>
          <w:sz w:val="24"/>
          <w:szCs w:val="24"/>
        </w:rPr>
      </w:pPr>
      <w:r>
        <w:rPr>
          <w:rFonts w:ascii="Times New Roman" w:hAnsi="Times New Roman" w:cs="Times New Roman"/>
          <w:sz w:val="24"/>
          <w:szCs w:val="24"/>
        </w:rPr>
        <w:t>Vārds, Uzvārds _____________________________________</w:t>
      </w:r>
    </w:p>
    <w:p w14:paraId="63D0EE02" w14:textId="77777777" w:rsidR="005D4FE9" w:rsidRDefault="005D4FE9" w:rsidP="005D4FE9">
      <w:pPr>
        <w:rPr>
          <w:rFonts w:ascii="Times New Roman" w:hAnsi="Times New Roman" w:cs="Times New Roman"/>
          <w:sz w:val="24"/>
          <w:szCs w:val="24"/>
        </w:rPr>
      </w:pPr>
      <w:r>
        <w:rPr>
          <w:rFonts w:ascii="Times New Roman" w:hAnsi="Times New Roman" w:cs="Times New Roman"/>
          <w:sz w:val="24"/>
          <w:szCs w:val="24"/>
        </w:rPr>
        <w:t>Paraksts  __________________________________________</w:t>
      </w:r>
    </w:p>
    <w:p w14:paraId="6147AE52" w14:textId="77777777" w:rsidR="005D4FE9" w:rsidRDefault="005D4FE9" w:rsidP="005D4FE9">
      <w:pPr>
        <w:spacing w:after="0" w:line="240" w:lineRule="auto"/>
        <w:textAlignment w:val="baseline"/>
        <w:rPr>
          <w:rFonts w:ascii="inherit" w:eastAsia="Times New Roman" w:hAnsi="inherit" w:cs="Times New Roman"/>
          <w:color w:val="000000"/>
          <w:sz w:val="20"/>
          <w:szCs w:val="20"/>
          <w:bdr w:val="none" w:sz="0" w:space="0" w:color="auto" w:frame="1"/>
          <w:shd w:val="clear" w:color="auto" w:fill="FFFFFF"/>
        </w:rPr>
      </w:pPr>
    </w:p>
    <w:p w14:paraId="15F779B3" w14:textId="77777777" w:rsidR="005D4FE9" w:rsidRDefault="005D4FE9" w:rsidP="005D4FE9">
      <w:pPr>
        <w:spacing w:after="0" w:line="240" w:lineRule="auto"/>
        <w:textAlignment w:val="baseline"/>
        <w:rPr>
          <w:rFonts w:ascii="inherit" w:eastAsia="Times New Roman" w:hAnsi="inherit" w:cs="Times New Roman"/>
          <w:color w:val="000000"/>
          <w:sz w:val="20"/>
          <w:szCs w:val="20"/>
          <w:bdr w:val="none" w:sz="0" w:space="0" w:color="auto" w:frame="1"/>
          <w:shd w:val="clear" w:color="auto" w:fill="FFFFFF"/>
        </w:rPr>
      </w:pPr>
    </w:p>
    <w:p w14:paraId="57746652" w14:textId="14FB2B7E" w:rsidR="008B5AEB" w:rsidRDefault="005D4FE9" w:rsidP="005D4FE9">
      <w:pPr>
        <w:rPr>
          <w:rFonts w:asciiTheme="majorBidi" w:eastAsia="Times New Roman" w:hAnsiTheme="majorBidi" w:cstheme="majorBidi"/>
          <w:color w:val="000000"/>
          <w:sz w:val="20"/>
          <w:szCs w:val="20"/>
          <w:bdr w:val="none" w:sz="0" w:space="0" w:color="auto" w:frame="1"/>
          <w:shd w:val="clear" w:color="auto" w:fill="FFFFFF"/>
        </w:rPr>
      </w:pPr>
      <w:r>
        <w:rPr>
          <w:rFonts w:asciiTheme="majorBidi" w:eastAsia="Times New Roman" w:hAnsiTheme="majorBidi" w:cstheme="majorBidi"/>
          <w:color w:val="000000"/>
          <w:sz w:val="20"/>
          <w:szCs w:val="20"/>
          <w:bdr w:val="none" w:sz="0" w:space="0" w:color="auto" w:frame="1"/>
          <w:shd w:val="clear" w:color="auto" w:fill="FFFFFF"/>
        </w:rPr>
        <w:t>_____________________________________________________________________________________</w:t>
      </w:r>
    </w:p>
    <w:p w14:paraId="02C03933" w14:textId="10C111DE" w:rsidR="00A433D3" w:rsidRDefault="00A433D3" w:rsidP="005D4FE9"/>
    <w:p w14:paraId="59D71BAF" w14:textId="77777777" w:rsidR="00A433D3" w:rsidRDefault="00A433D3" w:rsidP="005D4FE9"/>
    <w:sectPr w:rsidR="00A433D3" w:rsidSect="00EF02CC">
      <w:footerReference w:type="default" r:id="rId9"/>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BF6A" w14:textId="77777777" w:rsidR="005D4FE9" w:rsidRDefault="005D4FE9" w:rsidP="005D4FE9">
      <w:pPr>
        <w:spacing w:after="0" w:line="240" w:lineRule="auto"/>
      </w:pPr>
      <w:r>
        <w:separator/>
      </w:r>
    </w:p>
  </w:endnote>
  <w:endnote w:type="continuationSeparator" w:id="0">
    <w:p w14:paraId="2052DAA5" w14:textId="77777777" w:rsidR="005D4FE9" w:rsidRDefault="005D4FE9" w:rsidP="005D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TCorals-Black">
    <w:altName w:val="MS Gothic"/>
    <w:panose1 w:val="00000000000000000000"/>
    <w:charset w:val="80"/>
    <w:family w:val="swiss"/>
    <w:notTrueType/>
    <w:pitch w:val="default"/>
    <w:sig w:usb0="00000000" w:usb1="08070000" w:usb2="00000010" w:usb3="00000000" w:csb0="0002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91958"/>
      <w:docPartObj>
        <w:docPartGallery w:val="Page Numbers (Bottom of Page)"/>
        <w:docPartUnique/>
      </w:docPartObj>
    </w:sdtPr>
    <w:sdtEndPr>
      <w:rPr>
        <w:noProof/>
      </w:rPr>
    </w:sdtEndPr>
    <w:sdtContent>
      <w:p w14:paraId="244768D9" w14:textId="03FC629E" w:rsidR="00EF02CC" w:rsidRDefault="00EF02CC">
        <w:pPr>
          <w:pStyle w:val="Footer"/>
          <w:jc w:val="center"/>
        </w:pPr>
        <w:r w:rsidRPr="00EF02CC">
          <w:rPr>
            <w:rFonts w:asciiTheme="majorBidi" w:hAnsiTheme="majorBidi" w:cstheme="majorBidi"/>
            <w:sz w:val="24"/>
            <w:szCs w:val="24"/>
          </w:rPr>
          <w:fldChar w:fldCharType="begin"/>
        </w:r>
        <w:r w:rsidRPr="00EF02CC">
          <w:rPr>
            <w:rFonts w:asciiTheme="majorBidi" w:hAnsiTheme="majorBidi" w:cstheme="majorBidi"/>
            <w:sz w:val="24"/>
            <w:szCs w:val="24"/>
          </w:rPr>
          <w:instrText xml:space="preserve"> PAGE   \* MERGEFORMAT </w:instrText>
        </w:r>
        <w:r w:rsidRPr="00EF02CC">
          <w:rPr>
            <w:rFonts w:asciiTheme="majorBidi" w:hAnsiTheme="majorBidi" w:cstheme="majorBidi"/>
            <w:sz w:val="24"/>
            <w:szCs w:val="24"/>
          </w:rPr>
          <w:fldChar w:fldCharType="separate"/>
        </w:r>
        <w:r w:rsidRPr="00EF02CC">
          <w:rPr>
            <w:rFonts w:asciiTheme="majorBidi" w:hAnsiTheme="majorBidi" w:cstheme="majorBidi"/>
            <w:noProof/>
            <w:sz w:val="24"/>
            <w:szCs w:val="24"/>
          </w:rPr>
          <w:t>2</w:t>
        </w:r>
        <w:r w:rsidRPr="00EF02CC">
          <w:rPr>
            <w:rFonts w:asciiTheme="majorBidi" w:hAnsiTheme="majorBidi" w:cstheme="majorBidi"/>
            <w:noProof/>
            <w:sz w:val="24"/>
            <w:szCs w:val="24"/>
          </w:rPr>
          <w:fldChar w:fldCharType="end"/>
        </w:r>
      </w:p>
    </w:sdtContent>
  </w:sdt>
  <w:p w14:paraId="7C751BC6" w14:textId="77777777" w:rsidR="00B0003D" w:rsidRDefault="00B00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368DE" w14:textId="77777777" w:rsidR="005D4FE9" w:rsidRDefault="005D4FE9" w:rsidP="005D4FE9">
      <w:pPr>
        <w:spacing w:after="0" w:line="240" w:lineRule="auto"/>
      </w:pPr>
      <w:r>
        <w:separator/>
      </w:r>
    </w:p>
  </w:footnote>
  <w:footnote w:type="continuationSeparator" w:id="0">
    <w:p w14:paraId="65BDFB65" w14:textId="77777777" w:rsidR="005D4FE9" w:rsidRDefault="005D4FE9" w:rsidP="005D4FE9">
      <w:pPr>
        <w:spacing w:after="0" w:line="240" w:lineRule="auto"/>
      </w:pPr>
      <w:r>
        <w:continuationSeparator/>
      </w:r>
    </w:p>
  </w:footnote>
  <w:footnote w:id="1">
    <w:p w14:paraId="45DC5412" w14:textId="77777777" w:rsidR="005D4FE9" w:rsidRPr="005D4FE9" w:rsidRDefault="005D4FE9" w:rsidP="005D4FE9">
      <w:pPr>
        <w:pStyle w:val="FootnoteText"/>
        <w:jc w:val="both"/>
        <w:rPr>
          <w:rFonts w:asciiTheme="majorBidi" w:hAnsiTheme="majorBidi" w:cstheme="majorBidi"/>
        </w:rPr>
      </w:pPr>
      <w:r w:rsidRPr="005D4FE9">
        <w:rPr>
          <w:rStyle w:val="FootnoteReference"/>
          <w:rFonts w:asciiTheme="majorBidi" w:hAnsiTheme="majorBidi" w:cstheme="majorBidi"/>
        </w:rPr>
        <w:footnoteRef/>
      </w:r>
      <w:r w:rsidRPr="005D4FE9">
        <w:rPr>
          <w:rFonts w:asciiTheme="majorBidi" w:hAnsiTheme="majorBidi" w:cstheme="majorBidi"/>
        </w:rPr>
        <w:t xml:space="preserve"> Par pieteikuma formā dalībai Nacionālajā Veselību veicinošo skolu tīklā (NVVST) iekļauto personas datu apstrādes tiesisko pamatu un pareizību atbild anketas iesniedzēja iestāde. Slimību profilakses un kontroles centrs, kā pārzinis (SPKC) informē, ka norādītā izglītības iestādes koordinatora (kā NVVST darbības koordinatora) kontaktinformācija tiks izmantota ar mērķi nodrošināt saziņu par NVVST aktivitātēm un veselību veicinošiem pasākumiem saistītiem jautājumiem, t.sk., atsevišķos gadījumos kontaktinformācija tiks nodota trešajām personām, kas ir līgumattiecībās ar SPKC par izglītojošu pasākumu īstenošanu NVVST. </w:t>
      </w:r>
    </w:p>
    <w:p w14:paraId="30920717" w14:textId="77777777" w:rsidR="005D4FE9" w:rsidRPr="005D4FE9" w:rsidRDefault="005D4FE9" w:rsidP="005D4FE9">
      <w:pPr>
        <w:pStyle w:val="FootnoteText"/>
        <w:jc w:val="both"/>
        <w:rPr>
          <w:rFonts w:asciiTheme="majorBidi" w:hAnsiTheme="majorBidi" w:cstheme="majorBidi"/>
        </w:rPr>
      </w:pPr>
      <w:r w:rsidRPr="005D4FE9">
        <w:rPr>
          <w:rFonts w:asciiTheme="majorBidi" w:hAnsiTheme="majorBidi" w:cstheme="majorBidi"/>
        </w:rPr>
        <w:t>Pārziņa kontaktinformācija: Reģ. Nr. 90009756700, Duntes iela 22, k-5, Rīga, LV-1005. E-pasts: das@spkc.gov.lv, telefons: 67501590.</w:t>
      </w:r>
    </w:p>
    <w:p w14:paraId="6D26BAF2" w14:textId="77777777" w:rsidR="005D4FE9" w:rsidRPr="00ED73EB" w:rsidRDefault="005D4FE9" w:rsidP="005D4FE9">
      <w:pPr>
        <w:pStyle w:val="FootnoteText"/>
        <w:jc w:val="both"/>
        <w:rPr>
          <w:rFonts w:asciiTheme="majorBidi" w:hAnsiTheme="majorBidi" w:cstheme="majorBidi"/>
        </w:rPr>
      </w:pPr>
      <w:r w:rsidRPr="005D4FE9">
        <w:rPr>
          <w:rFonts w:asciiTheme="majorBidi" w:hAnsiTheme="majorBidi" w:cstheme="majorBidi"/>
        </w:rPr>
        <w:t xml:space="preserve">Papildu informācija par personas datu apstrādi SPKC privātuma politikā: </w:t>
      </w:r>
      <w:hyperlink r:id="rId1" w:history="1">
        <w:r w:rsidRPr="005D4FE9">
          <w:rPr>
            <w:rStyle w:val="Hyperlink"/>
            <w:rFonts w:asciiTheme="majorBidi" w:hAnsiTheme="majorBidi" w:cstheme="majorBidi"/>
          </w:rPr>
          <w:t>https://www.spkc.gov.lv/lv/privatuma-politika</w:t>
        </w:r>
      </w:hyperlink>
      <w:r w:rsidRPr="005D4FE9">
        <w:rPr>
          <w:rFonts w:asciiTheme="majorBidi" w:hAnsiTheme="majorBidi" w:cstheme="majorBidi"/>
        </w:rPr>
        <w:t>.</w:t>
      </w:r>
      <w:r w:rsidRPr="42E2D9F3">
        <w:rPr>
          <w:rFonts w:asciiTheme="majorBidi" w:hAnsiTheme="majorBidi" w:cstheme="majorBidi"/>
        </w:rPr>
        <w:t xml:space="preserve"> </w:t>
      </w:r>
    </w:p>
  </w:footnote>
  <w:footnote w:id="2">
    <w:p w14:paraId="01DEBB99" w14:textId="77777777" w:rsidR="005D4FE9" w:rsidRPr="00414A52" w:rsidRDefault="005D4FE9" w:rsidP="005D4FE9">
      <w:pPr>
        <w:pStyle w:val="FootnoteText"/>
        <w:jc w:val="both"/>
        <w:rPr>
          <w:rFonts w:asciiTheme="majorBidi" w:hAnsiTheme="majorBidi" w:cstheme="majorBidi"/>
        </w:rPr>
      </w:pPr>
      <w:r w:rsidRPr="00006B86">
        <w:rPr>
          <w:rStyle w:val="FootnoteReference"/>
          <w:rFonts w:asciiTheme="majorBidi" w:hAnsiTheme="majorBidi" w:cstheme="majorBidi"/>
        </w:rPr>
        <w:footnoteRef/>
      </w:r>
      <w:r w:rsidRPr="00006B86">
        <w:rPr>
          <w:rFonts w:asciiTheme="majorBidi" w:hAnsiTheme="majorBidi" w:cstheme="majorBidi"/>
        </w:rPr>
        <w:t xml:space="preserve"> Ja izglītības iestāde programmā nepiedalās objektīvu iemeslu dēļ, piemēram, attiecīgajā teritorijā nav noteikto pārtikas produktu piegādātāju, izglītības iestāde pieteikuma anketā šos apstākļus skaidro.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5D26"/>
    <w:multiLevelType w:val="hybridMultilevel"/>
    <w:tmpl w:val="A5EA9392"/>
    <w:lvl w:ilvl="0" w:tplc="ADC61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106CC"/>
    <w:multiLevelType w:val="hybridMultilevel"/>
    <w:tmpl w:val="C534DC62"/>
    <w:lvl w:ilvl="0" w:tplc="ADC61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31A37"/>
    <w:multiLevelType w:val="hybridMultilevel"/>
    <w:tmpl w:val="6D220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E914FC1"/>
    <w:multiLevelType w:val="hybridMultilevel"/>
    <w:tmpl w:val="D4C4DF44"/>
    <w:lvl w:ilvl="0" w:tplc="ADC61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906404">
    <w:abstractNumId w:val="1"/>
  </w:num>
  <w:num w:numId="2" w16cid:durableId="944262779">
    <w:abstractNumId w:val="0"/>
  </w:num>
  <w:num w:numId="3" w16cid:durableId="200480860">
    <w:abstractNumId w:val="3"/>
  </w:num>
  <w:num w:numId="4" w16cid:durableId="220869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E9"/>
    <w:rsid w:val="000C4A73"/>
    <w:rsid w:val="003D475E"/>
    <w:rsid w:val="005D4FE9"/>
    <w:rsid w:val="006223DA"/>
    <w:rsid w:val="00662649"/>
    <w:rsid w:val="006B0C31"/>
    <w:rsid w:val="00A433D3"/>
    <w:rsid w:val="00B0003D"/>
    <w:rsid w:val="00B1766A"/>
    <w:rsid w:val="00D16A21"/>
    <w:rsid w:val="00EF02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D22A6"/>
  <w15:chartTrackingRefBased/>
  <w15:docId w15:val="{1F1BFC58-29CC-45A9-AB37-2414C12E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E9"/>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4FE9"/>
    <w:pPr>
      <w:ind w:left="720"/>
      <w:contextualSpacing/>
    </w:pPr>
  </w:style>
  <w:style w:type="character" w:styleId="Hyperlink">
    <w:name w:val="Hyperlink"/>
    <w:basedOn w:val="DefaultParagraphFont"/>
    <w:uiPriority w:val="99"/>
    <w:unhideWhenUsed/>
    <w:rsid w:val="005D4FE9"/>
    <w:rPr>
      <w:color w:val="0563C1" w:themeColor="hyperlink"/>
      <w:u w:val="single"/>
    </w:rPr>
  </w:style>
  <w:style w:type="paragraph" w:styleId="FootnoteText">
    <w:name w:val="footnote text"/>
    <w:basedOn w:val="Normal"/>
    <w:link w:val="FootnoteTextChar"/>
    <w:uiPriority w:val="99"/>
    <w:semiHidden/>
    <w:unhideWhenUsed/>
    <w:rsid w:val="005D4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FE9"/>
    <w:rPr>
      <w:sz w:val="20"/>
      <w:szCs w:val="20"/>
      <w:lang w:val="lv-LV"/>
    </w:rPr>
  </w:style>
  <w:style w:type="character" w:styleId="FootnoteReference">
    <w:name w:val="footnote reference"/>
    <w:basedOn w:val="DefaultParagraphFont"/>
    <w:uiPriority w:val="99"/>
    <w:semiHidden/>
    <w:unhideWhenUsed/>
    <w:rsid w:val="005D4FE9"/>
    <w:rPr>
      <w:vertAlign w:val="superscript"/>
    </w:rPr>
  </w:style>
  <w:style w:type="table" w:styleId="TableGrid">
    <w:name w:val="Table Grid"/>
    <w:basedOn w:val="TableNormal"/>
    <w:uiPriority w:val="59"/>
    <w:rsid w:val="005D4FE9"/>
    <w:pPr>
      <w:spacing w:after="0" w:line="240" w:lineRule="auto"/>
    </w:pPr>
    <w:rPr>
      <w:rFonts w:eastAsiaTheme="minorEastAsia"/>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0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003D"/>
    <w:rPr>
      <w:lang w:val="lv-LV"/>
    </w:rPr>
  </w:style>
  <w:style w:type="paragraph" w:styleId="Footer">
    <w:name w:val="footer"/>
    <w:basedOn w:val="Normal"/>
    <w:link w:val="FooterChar"/>
    <w:uiPriority w:val="99"/>
    <w:unhideWhenUsed/>
    <w:rsid w:val="00B000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003D"/>
    <w:rPr>
      <w:lang w:val="lv-LV"/>
    </w:rPr>
  </w:style>
  <w:style w:type="paragraph" w:customStyle="1" w:styleId="BodyB">
    <w:name w:val="Body B"/>
    <w:rsid w:val="00A433D3"/>
    <w:pPr>
      <w:pBdr>
        <w:top w:val="nil"/>
        <w:left w:val="nil"/>
        <w:bottom w:val="nil"/>
        <w:right w:val="nil"/>
        <w:between w:val="nil"/>
      </w:pBdr>
      <w:spacing w:after="0" w:line="240" w:lineRule="auto"/>
    </w:pPr>
    <w:rPr>
      <w:rFonts w:ascii="Times New Roman" w:eastAsia="Arial Unicode MS" w:hAnsi="Times New Roman" w:cs="Arial Unicode MS"/>
      <w:color w:val="000000"/>
      <w:sz w:val="24"/>
      <w:szCs w:val="24"/>
      <w:u w:color="00000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A9C74-0CDE-4825-9FFD-5BA8B5AB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1738</Words>
  <Characters>9912</Characters>
  <Application>Microsoft Office Word</Application>
  <DocSecurity>0</DocSecurity>
  <Lines>82</Lines>
  <Paragraphs>23</Paragraphs>
  <ScaleCrop>false</ScaleCrop>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Pulmane</dc:creator>
  <cp:keywords/>
  <dc:description/>
  <cp:lastModifiedBy>Viola Daniela Kiseļova</cp:lastModifiedBy>
  <cp:revision>2</cp:revision>
  <dcterms:created xsi:type="dcterms:W3CDTF">2023-01-16T08:23:00Z</dcterms:created>
  <dcterms:modified xsi:type="dcterms:W3CDTF">2023-01-16T08:23:00Z</dcterms:modified>
</cp:coreProperties>
</file>