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E" w:rsidRPr="00D4273D" w:rsidRDefault="00F7610E" w:rsidP="00F7610E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bookmarkStart w:id="0" w:name="_GoBack"/>
      <w:bookmarkEnd w:id="0"/>
      <w:r w:rsidRPr="00D4273D">
        <w:rPr>
          <w:rFonts w:ascii="Cambria" w:hAnsi="Cambria"/>
          <w:sz w:val="19"/>
        </w:rPr>
        <w:t>9.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F7610E" w:rsidRPr="00D4273D" w:rsidRDefault="00F7610E" w:rsidP="00F7610E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IESTĀDES FARMACEITIEM, FARMACEITU ASISTENTIEM UN NEMEDICĪNISKO PERSONĀLU</w:t>
      </w:r>
      <w:r w:rsidRPr="00D4273D">
        <w:rPr>
          <w:rFonts w:ascii="Cambria" w:hAnsi="Cambria"/>
          <w:b/>
          <w:szCs w:val="28"/>
        </w:rPr>
        <w:br/>
        <w:t>(pamatdarbā strādājošie)</w:t>
      </w:r>
    </w:p>
    <w:p w:rsidR="00F7610E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</w:t>
      </w:r>
      <w:r w:rsidR="005B217F">
        <w:rPr>
          <w:rFonts w:ascii="Cambria" w:hAnsi="Cambria"/>
          <w:sz w:val="19"/>
        </w:rPr>
        <w:t>g</w:t>
      </w:r>
      <w:r w:rsidRPr="00D4273D">
        <w:rPr>
          <w:rFonts w:ascii="Cambria" w:hAnsi="Cambria"/>
          <w:sz w:val="19"/>
        </w:rPr>
        <w:t>adā</w:t>
      </w: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5B217F" w:rsidRPr="00D4273D" w:rsidRDefault="005B217F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p w:rsidR="00F7610E" w:rsidRPr="00D4273D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3971"/>
      </w:tblGrid>
      <w:tr w:rsidR="00F7610E" w:rsidRPr="00D4273D" w:rsidTr="00526CB9">
        <w:trPr>
          <w:jc w:val="center"/>
        </w:trPr>
        <w:tc>
          <w:tcPr>
            <w:tcW w:w="521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:rsidR="00F7610E" w:rsidRPr="00D4273D" w:rsidRDefault="00F7610E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F7610E" w:rsidRPr="00D4273D" w:rsidTr="00526CB9">
        <w:trPr>
          <w:jc w:val="center"/>
        </w:trPr>
        <w:tc>
          <w:tcPr>
            <w:tcW w:w="521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:rsidR="00F7610E" w:rsidRPr="00D4273D" w:rsidRDefault="00F7610E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F7610E" w:rsidRPr="00D4273D" w:rsidTr="00526CB9">
        <w:trPr>
          <w:trHeight w:val="227"/>
          <w:jc w:val="center"/>
        </w:trPr>
        <w:tc>
          <w:tcPr>
            <w:tcW w:w="2863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F7610E" w:rsidRPr="00D4273D" w:rsidTr="00526CB9">
        <w:trPr>
          <w:jc w:val="center"/>
        </w:trPr>
        <w:tc>
          <w:tcPr>
            <w:tcW w:w="3289" w:type="dxa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8"/>
        <w:gridCol w:w="1848"/>
      </w:tblGrid>
      <w:tr w:rsidR="00F7610E" w:rsidRPr="00D4273D" w:rsidTr="00A50C14">
        <w:trPr>
          <w:jc w:val="center"/>
        </w:trPr>
        <w:tc>
          <w:tcPr>
            <w:tcW w:w="8640" w:type="dxa"/>
            <w:gridSpan w:val="2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F7610E" w:rsidRPr="00D4273D" w:rsidTr="00A50C14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F7610E" w:rsidRPr="00D4273D" w:rsidTr="00526CB9">
        <w:trPr>
          <w:trHeight w:val="227"/>
          <w:jc w:val="center"/>
        </w:trPr>
        <w:tc>
          <w:tcPr>
            <w:tcW w:w="737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trHeight w:val="227"/>
          <w:jc w:val="center"/>
        </w:trPr>
        <w:tc>
          <w:tcPr>
            <w:tcW w:w="737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F7610E" w:rsidRPr="00D4273D" w:rsidTr="00526CB9">
        <w:trPr>
          <w:jc w:val="center"/>
        </w:trPr>
        <w:tc>
          <w:tcPr>
            <w:tcW w:w="879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F7610E" w:rsidRDefault="00F7610E" w:rsidP="00F7610E">
      <w:pPr>
        <w:spacing w:after="0" w:line="260" w:lineRule="exact"/>
        <w:jc w:val="both"/>
        <w:rPr>
          <w:rFonts w:ascii="Cambria" w:hAnsi="Cambria"/>
          <w:b/>
          <w:sz w:val="19"/>
        </w:rPr>
      </w:pPr>
    </w:p>
    <w:p w:rsidR="00AE5A88" w:rsidRDefault="00AE5A88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:rsidR="00F7610E" w:rsidRPr="00D4273D" w:rsidRDefault="00F7610E" w:rsidP="00F7610E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Informācija par iestādes personālu</w:t>
      </w:r>
    </w:p>
    <w:p w:rsidR="00F7610E" w:rsidRPr="00D4273D" w:rsidRDefault="00F7610E" w:rsidP="00F7610E">
      <w:pPr>
        <w:spacing w:after="0" w:line="260" w:lineRule="exact"/>
        <w:jc w:val="both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1"/>
        <w:gridCol w:w="1197"/>
        <w:gridCol w:w="1586"/>
        <w:gridCol w:w="1216"/>
        <w:gridCol w:w="1036"/>
      </w:tblGrid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Specialitātes nosaukums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Kopā </w:t>
            </w:r>
            <w:r w:rsidRPr="00D4273D">
              <w:rPr>
                <w:rFonts w:ascii="Cambria" w:hAnsi="Cambria"/>
                <w:sz w:val="19"/>
              </w:rPr>
              <w:br/>
              <w:t>(uz gada beigām)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sievietes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vīrieši</w:t>
            </w: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3</w:t>
            </w: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Farmaceiti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Farmaceita asistenti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F7610E" w:rsidRPr="00D4273D" w:rsidTr="00526CB9">
        <w:tc>
          <w:tcPr>
            <w:tcW w:w="393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Pārējais personāls (nemedicīniskais)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</w:rPr>
      </w:pPr>
    </w:p>
    <w:p w:rsidR="00F7610E" w:rsidRPr="00D4273D" w:rsidRDefault="00F7610E" w:rsidP="00F7610E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Piezīme.</w:t>
      </w:r>
    </w:p>
    <w:p w:rsidR="00F7610E" w:rsidRPr="00D4273D" w:rsidRDefault="00F7610E" w:rsidP="00F7610E">
      <w:pPr>
        <w:pStyle w:val="ListParagraph"/>
        <w:spacing w:after="0" w:line="260" w:lineRule="exact"/>
        <w:ind w:left="0"/>
        <w:contextualSpacing w:val="0"/>
        <w:jc w:val="both"/>
        <w:rPr>
          <w:rFonts w:ascii="Cambria" w:hAnsi="Cambria"/>
          <w:sz w:val="17"/>
          <w:szCs w:val="17"/>
        </w:rPr>
      </w:pPr>
      <w:bookmarkStart w:id="1" w:name="_Hlk523227981"/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Nemedicīniskais personāls – visi ārstniecības iestādē strādājošie, kuriem nav medicīniskās izglītības un kuri nav reģistrēti ārstniecības personu un ārstniecības atbalsta personu reģistrā.</w:t>
      </w:r>
    </w:p>
    <w:bookmarkEnd w:id="1"/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  <w:szCs w:val="18"/>
        </w:rPr>
      </w:pPr>
    </w:p>
    <w:p w:rsidR="00F7610E" w:rsidRPr="00D4273D" w:rsidRDefault="00F7610E" w:rsidP="00F7610E">
      <w:pPr>
        <w:spacing w:after="0" w:line="260" w:lineRule="exact"/>
        <w:rPr>
          <w:rFonts w:ascii="Cambria" w:hAnsi="Cambria"/>
          <w:sz w:val="19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F7610E" w:rsidRPr="00D4273D" w:rsidTr="00526CB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F7610E" w:rsidRPr="00D4273D" w:rsidRDefault="00F7610E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F7610E" w:rsidRPr="00D4273D" w:rsidRDefault="00F7610E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11365C">
              <w:rPr>
                <w:rFonts w:ascii="Cambria" w:hAnsi="Cambria"/>
                <w:sz w:val="19"/>
              </w:rPr>
            </w:r>
            <w:r w:rsidR="0011365C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F7610E" w:rsidRPr="00D4273D" w:rsidRDefault="00F7610E" w:rsidP="00F7610E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7202"/>
      </w:tblGrid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588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F7610E" w:rsidRPr="00D4273D" w:rsidRDefault="00F7610E" w:rsidP="00F7610E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6"/>
        <w:gridCol w:w="3688"/>
        <w:gridCol w:w="1333"/>
        <w:gridCol w:w="1919"/>
      </w:tblGrid>
      <w:tr w:rsidR="00F7610E" w:rsidRPr="00D4273D" w:rsidTr="00526CB9">
        <w:trPr>
          <w:jc w:val="center"/>
        </w:trPr>
        <w:tc>
          <w:tcPr>
            <w:tcW w:w="1871" w:type="dxa"/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F7610E" w:rsidRPr="00D4273D" w:rsidTr="00526CB9">
        <w:trPr>
          <w:jc w:val="center"/>
        </w:trPr>
        <w:tc>
          <w:tcPr>
            <w:tcW w:w="1871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F7610E" w:rsidRPr="00D4273D" w:rsidRDefault="00F7610E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F7610E" w:rsidRPr="00D4273D" w:rsidRDefault="00F7610E" w:rsidP="00F7610E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p w:rsidR="00F7610E" w:rsidRPr="00D4273D" w:rsidRDefault="00F7610E" w:rsidP="00F7610E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:rsidR="00F7610E" w:rsidRPr="00D4273D" w:rsidRDefault="00F7610E" w:rsidP="00F7610E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0E"/>
    <w:rsid w:val="0011365C"/>
    <w:rsid w:val="00585EAC"/>
    <w:rsid w:val="005B217F"/>
    <w:rsid w:val="00A50C14"/>
    <w:rsid w:val="00AE5A88"/>
    <w:rsid w:val="00DB3682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0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610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61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F7610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0E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610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61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F7610E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Alise Bāliņa</cp:lastModifiedBy>
  <cp:revision>7</cp:revision>
  <cp:lastPrinted>2018-12-28T07:13:00Z</cp:lastPrinted>
  <dcterms:created xsi:type="dcterms:W3CDTF">2018-12-11T14:09:00Z</dcterms:created>
  <dcterms:modified xsi:type="dcterms:W3CDTF">2018-12-28T07:13:00Z</dcterms:modified>
</cp:coreProperties>
</file>